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F1ED" w14:textId="77777777" w:rsidR="003C35D6" w:rsidRPr="008302F7" w:rsidRDefault="003C35D6" w:rsidP="00DC7C20">
      <w:pPr>
        <w:spacing w:line="340" w:lineRule="exact"/>
        <w:ind w:right="-2"/>
        <w:jc w:val="center"/>
        <w:rPr>
          <w:rFonts w:ascii="メイリオ" w:eastAsia="メイリオ" w:hAnsi="メイリオ" w:cs="メイリオ"/>
          <w:color w:val="000000" w:themeColor="text1"/>
        </w:rPr>
      </w:pPr>
    </w:p>
    <w:p w14:paraId="5C57FFD7" w14:textId="358AFB8C" w:rsidR="007D35B2" w:rsidRPr="00235C5E" w:rsidRDefault="002C570B" w:rsidP="00DC7C20">
      <w:pPr>
        <w:spacing w:line="340" w:lineRule="exact"/>
        <w:ind w:right="-2"/>
        <w:jc w:val="center"/>
        <w:rPr>
          <w:rFonts w:ascii="游ゴシック" w:eastAsia="游ゴシック" w:hAnsi="游ゴシック" w:cs="メイリオ"/>
          <w:color w:val="000000" w:themeColor="text1"/>
          <w:sz w:val="22"/>
        </w:rPr>
      </w:pPr>
      <w:r w:rsidRPr="00235C5E">
        <w:rPr>
          <w:rFonts w:ascii="游ゴシック" w:eastAsia="游ゴシック" w:hAnsi="游ゴシック" w:cs="メイリオ" w:hint="eastAsia"/>
          <w:color w:val="000000" w:themeColor="text1"/>
          <w:sz w:val="22"/>
        </w:rPr>
        <w:t>令和</w:t>
      </w:r>
      <w:r w:rsidR="00DE522A">
        <w:rPr>
          <w:rFonts w:ascii="游ゴシック" w:eastAsia="游ゴシック" w:hAnsi="游ゴシック" w:cs="メイリオ" w:hint="eastAsia"/>
          <w:color w:val="000000" w:themeColor="text1"/>
          <w:sz w:val="22"/>
        </w:rPr>
        <w:t>4</w:t>
      </w:r>
      <w:r w:rsidRPr="00235C5E">
        <w:rPr>
          <w:rFonts w:ascii="游ゴシック" w:eastAsia="游ゴシック" w:hAnsi="游ゴシック" w:cs="メイリオ" w:hint="eastAsia"/>
          <w:color w:val="000000" w:themeColor="text1"/>
          <w:sz w:val="22"/>
        </w:rPr>
        <w:t xml:space="preserve">年度 </w:t>
      </w:r>
      <w:r w:rsidR="000D4B5D">
        <w:rPr>
          <w:rFonts w:ascii="游ゴシック" w:eastAsia="游ゴシック" w:hAnsi="游ゴシック" w:cs="メイリオ" w:hint="eastAsia"/>
          <w:color w:val="000000" w:themeColor="text1"/>
          <w:sz w:val="22"/>
        </w:rPr>
        <w:t>行田市・貸切バスによる団体型旅行促進事業</w:t>
      </w:r>
      <w:r w:rsidR="00B7735B" w:rsidRPr="00235C5E">
        <w:rPr>
          <w:rFonts w:ascii="游ゴシック" w:eastAsia="游ゴシック" w:hAnsi="游ゴシック" w:cs="メイリオ" w:hint="eastAsia"/>
          <w:color w:val="000000" w:themeColor="text1"/>
          <w:sz w:val="22"/>
        </w:rPr>
        <w:t>助成</w:t>
      </w:r>
      <w:r w:rsidR="000D4B5D">
        <w:rPr>
          <w:rFonts w:ascii="游ゴシック" w:eastAsia="游ゴシック" w:hAnsi="游ゴシック" w:cs="メイリオ" w:hint="eastAsia"/>
          <w:color w:val="000000" w:themeColor="text1"/>
          <w:sz w:val="22"/>
        </w:rPr>
        <w:t>金</w:t>
      </w:r>
      <w:r w:rsidR="00EA436C" w:rsidRPr="00235C5E">
        <w:rPr>
          <w:rFonts w:ascii="游ゴシック" w:eastAsia="游ゴシック" w:hAnsi="游ゴシック" w:cs="メイリオ" w:hint="eastAsia"/>
          <w:color w:val="000000" w:themeColor="text1"/>
          <w:sz w:val="22"/>
        </w:rPr>
        <w:t xml:space="preserve"> </w:t>
      </w:r>
      <w:r w:rsidR="00F42D17" w:rsidRPr="00235C5E">
        <w:rPr>
          <w:rFonts w:ascii="游ゴシック" w:eastAsia="游ゴシック" w:hAnsi="游ゴシック" w:cs="メイリオ" w:hint="eastAsia"/>
          <w:color w:val="000000" w:themeColor="text1"/>
          <w:sz w:val="22"/>
        </w:rPr>
        <w:t>交付</w:t>
      </w:r>
      <w:r w:rsidR="00F13753">
        <w:rPr>
          <w:rFonts w:ascii="游ゴシック" w:eastAsia="游ゴシック" w:hAnsi="游ゴシック" w:cs="メイリオ" w:hint="eastAsia"/>
          <w:color w:val="000000" w:themeColor="text1"/>
          <w:sz w:val="22"/>
        </w:rPr>
        <w:t>要綱</w:t>
      </w:r>
    </w:p>
    <w:p w14:paraId="36FEC6EE" w14:textId="59BF72CD" w:rsidR="007D35B2" w:rsidRDefault="007D35B2" w:rsidP="007D35B2">
      <w:pPr>
        <w:spacing w:line="340" w:lineRule="exact"/>
        <w:ind w:right="-2"/>
        <w:jc w:val="center"/>
        <w:rPr>
          <w:rFonts w:ascii="游ゴシック" w:eastAsia="游ゴシック" w:hAnsi="游ゴシック" w:cs="メイリオ"/>
          <w:color w:val="000000" w:themeColor="text1"/>
        </w:rPr>
      </w:pPr>
    </w:p>
    <w:p w14:paraId="20A4042E" w14:textId="77777777" w:rsidR="008816FD" w:rsidRPr="00E927CB" w:rsidRDefault="008816FD" w:rsidP="007D35B2">
      <w:pPr>
        <w:spacing w:line="340" w:lineRule="exact"/>
        <w:ind w:right="-2"/>
        <w:jc w:val="center"/>
        <w:rPr>
          <w:rFonts w:ascii="游ゴシック" w:eastAsia="游ゴシック" w:hAnsi="游ゴシック" w:cs="メイリオ"/>
          <w:color w:val="000000" w:themeColor="text1"/>
        </w:rPr>
      </w:pPr>
    </w:p>
    <w:p w14:paraId="67225A8C" w14:textId="1667DED8" w:rsidR="007D35B2" w:rsidRPr="00E927CB" w:rsidRDefault="00F42D17" w:rsidP="00855DBB">
      <w:pPr>
        <w:spacing w:line="340" w:lineRule="exact"/>
        <w:ind w:right="-2"/>
        <w:rPr>
          <w:rFonts w:ascii="游ゴシック" w:eastAsia="游ゴシック" w:hAnsi="游ゴシック" w:cs="メイリオ"/>
          <w:color w:val="000000" w:themeColor="text1"/>
        </w:rPr>
      </w:pPr>
      <w:r w:rsidRPr="00E927CB">
        <w:rPr>
          <w:rFonts w:ascii="游ゴシック" w:eastAsia="游ゴシック" w:hAnsi="游ゴシック" w:cs="メイリオ" w:hint="eastAsia"/>
          <w:color w:val="000000" w:themeColor="text1"/>
        </w:rPr>
        <w:t>■</w:t>
      </w:r>
      <w:r w:rsidR="007D35B2" w:rsidRPr="00E927CB">
        <w:rPr>
          <w:rFonts w:ascii="游ゴシック" w:eastAsia="游ゴシック" w:hAnsi="游ゴシック" w:cs="メイリオ" w:hint="eastAsia"/>
          <w:color w:val="000000" w:themeColor="text1"/>
        </w:rPr>
        <w:t>趣旨</w:t>
      </w:r>
    </w:p>
    <w:p w14:paraId="2BF88EA4" w14:textId="2DEB191F" w:rsidR="002C570B" w:rsidRPr="00E927CB" w:rsidRDefault="002C570B" w:rsidP="003C0D73">
      <w:pPr>
        <w:spacing w:line="340" w:lineRule="exact"/>
        <w:ind w:left="202" w:right="-2" w:hangingChars="100" w:hanging="202"/>
        <w:rPr>
          <w:rFonts w:ascii="游ゴシック" w:eastAsia="游ゴシック" w:hAnsi="游ゴシック" w:cs="メイリオ"/>
          <w:color w:val="000000" w:themeColor="text1"/>
        </w:rPr>
      </w:pPr>
      <w:r w:rsidRPr="00E927CB">
        <w:rPr>
          <w:rFonts w:ascii="游ゴシック" w:eastAsia="游ゴシック" w:hAnsi="游ゴシック" w:cs="メイリオ" w:hint="eastAsia"/>
          <w:color w:val="000000" w:themeColor="text1"/>
        </w:rPr>
        <w:t>第</w:t>
      </w:r>
      <w:r w:rsidR="00855DBB" w:rsidRPr="00E927CB">
        <w:rPr>
          <w:rFonts w:ascii="游ゴシック" w:eastAsia="游ゴシック" w:hAnsi="游ゴシック" w:cs="メイリオ" w:hint="eastAsia"/>
          <w:color w:val="000000" w:themeColor="text1"/>
        </w:rPr>
        <w:t>１</w:t>
      </w:r>
      <w:r w:rsidR="00F42D17" w:rsidRPr="00E927CB">
        <w:rPr>
          <w:rFonts w:ascii="游ゴシック" w:eastAsia="游ゴシック" w:hAnsi="游ゴシック" w:cs="メイリオ" w:hint="eastAsia"/>
          <w:color w:val="000000" w:themeColor="text1"/>
        </w:rPr>
        <w:t>条</w:t>
      </w:r>
      <w:r w:rsidR="00F16F91" w:rsidRPr="00E927CB">
        <w:rPr>
          <w:rFonts w:ascii="游ゴシック" w:eastAsia="游ゴシック" w:hAnsi="游ゴシック" w:cs="メイリオ" w:hint="eastAsia"/>
          <w:color w:val="000000" w:themeColor="text1"/>
        </w:rPr>
        <w:t xml:space="preserve">　この</w:t>
      </w:r>
      <w:r w:rsidR="00F42D17" w:rsidRPr="00E927CB">
        <w:rPr>
          <w:rFonts w:ascii="游ゴシック" w:eastAsia="游ゴシック" w:hAnsi="游ゴシック" w:cs="メイリオ" w:hint="eastAsia"/>
          <w:color w:val="000000" w:themeColor="text1"/>
        </w:rPr>
        <w:t>要綱</w:t>
      </w:r>
      <w:r w:rsidR="00F16F91" w:rsidRPr="00E927CB">
        <w:rPr>
          <w:rFonts w:ascii="游ゴシック" w:eastAsia="游ゴシック" w:hAnsi="游ゴシック" w:cs="メイリオ" w:hint="eastAsia"/>
          <w:color w:val="000000" w:themeColor="text1"/>
        </w:rPr>
        <w:t>は</w:t>
      </w:r>
      <w:r w:rsidR="0088641A" w:rsidRPr="00E927CB">
        <w:rPr>
          <w:rFonts w:ascii="游ゴシック" w:eastAsia="游ゴシック" w:hAnsi="游ゴシック" w:cs="メイリオ" w:hint="eastAsia"/>
          <w:color w:val="000000" w:themeColor="text1"/>
        </w:rPr>
        <w:t>、</w:t>
      </w:r>
      <w:r w:rsidR="00E65EC1" w:rsidRPr="00E927CB">
        <w:rPr>
          <w:rFonts w:ascii="游ゴシック" w:eastAsia="游ゴシック" w:hAnsi="游ゴシック" w:cs="メイリオ" w:hint="eastAsia"/>
          <w:color w:val="000000" w:themeColor="text1"/>
        </w:rPr>
        <w:t>行田市外の旅行会社が実施する団体型旅行の造成および催行を促進</w:t>
      </w:r>
      <w:r w:rsidR="00560660" w:rsidRPr="00E927CB">
        <w:rPr>
          <w:rFonts w:ascii="游ゴシック" w:eastAsia="游ゴシック" w:hAnsi="游ゴシック" w:cs="メイリオ" w:hint="eastAsia"/>
          <w:color w:val="000000" w:themeColor="text1"/>
        </w:rPr>
        <w:t>し</w:t>
      </w:r>
      <w:r w:rsidR="00E65EC1" w:rsidRPr="00E927CB">
        <w:rPr>
          <w:rFonts w:ascii="游ゴシック" w:eastAsia="游ゴシック" w:hAnsi="游ゴシック" w:cs="メイリオ" w:hint="eastAsia"/>
          <w:color w:val="000000" w:themeColor="text1"/>
        </w:rPr>
        <w:t>、期間内の交流人口を増や</w:t>
      </w:r>
      <w:r w:rsidR="002D4372" w:rsidRPr="00E927CB">
        <w:rPr>
          <w:rFonts w:ascii="游ゴシック" w:eastAsia="游ゴシック" w:hAnsi="游ゴシック" w:cs="メイリオ" w:hint="eastAsia"/>
          <w:color w:val="000000" w:themeColor="text1"/>
        </w:rPr>
        <w:t>し</w:t>
      </w:r>
      <w:r w:rsidR="00E65EC1" w:rsidRPr="00E927CB">
        <w:rPr>
          <w:rFonts w:ascii="游ゴシック" w:eastAsia="游ゴシック" w:hAnsi="游ゴシック" w:cs="メイリオ" w:hint="eastAsia"/>
          <w:color w:val="000000" w:themeColor="text1"/>
        </w:rPr>
        <w:t>市内事業者に対して間接的に支援を行うとともに、本市の観光素材を広く知らしめることを目的とした「令和</w:t>
      </w:r>
      <w:r w:rsidR="00DE522A">
        <w:rPr>
          <w:rFonts w:ascii="游ゴシック" w:eastAsia="游ゴシック" w:hAnsi="游ゴシック" w:cs="メイリオ" w:hint="eastAsia"/>
          <w:color w:val="000000" w:themeColor="text1"/>
        </w:rPr>
        <w:t>４</w:t>
      </w:r>
      <w:r w:rsidR="00E65EC1" w:rsidRPr="00E927CB">
        <w:rPr>
          <w:rFonts w:ascii="游ゴシック" w:eastAsia="游ゴシック" w:hAnsi="游ゴシック" w:cs="メイリオ" w:hint="eastAsia"/>
          <w:color w:val="000000" w:themeColor="text1"/>
        </w:rPr>
        <w:t xml:space="preserve">年度 </w:t>
      </w:r>
      <w:r w:rsidR="00F0226D" w:rsidRPr="00E927CB">
        <w:rPr>
          <w:rFonts w:ascii="游ゴシック" w:eastAsia="游ゴシック" w:hAnsi="游ゴシック" w:cs="メイリオ" w:hint="eastAsia"/>
          <w:color w:val="000000" w:themeColor="text1"/>
        </w:rPr>
        <w:t>行田市</w:t>
      </w:r>
      <w:r w:rsidR="000D4B5D">
        <w:rPr>
          <w:rFonts w:ascii="游ゴシック" w:eastAsia="游ゴシック" w:hAnsi="游ゴシック" w:cs="メイリオ" w:hint="eastAsia"/>
          <w:color w:val="000000" w:themeColor="text1"/>
        </w:rPr>
        <w:t>・</w:t>
      </w:r>
      <w:r w:rsidR="000D4B5D">
        <w:rPr>
          <w:rFonts w:ascii="游ゴシック" w:eastAsia="游ゴシック" w:hAnsi="游ゴシック" w:cs="メイリオ" w:hint="eastAsia"/>
          <w:color w:val="000000" w:themeColor="text1"/>
          <w:sz w:val="22"/>
        </w:rPr>
        <w:t>貸切バスによる団体型旅行促進事業</w:t>
      </w:r>
      <w:r w:rsidR="000D4B5D" w:rsidRPr="00235C5E">
        <w:rPr>
          <w:rFonts w:ascii="游ゴシック" w:eastAsia="游ゴシック" w:hAnsi="游ゴシック" w:cs="メイリオ" w:hint="eastAsia"/>
          <w:color w:val="000000" w:themeColor="text1"/>
          <w:sz w:val="22"/>
        </w:rPr>
        <w:t>助成</w:t>
      </w:r>
      <w:r w:rsidR="000D4B5D">
        <w:rPr>
          <w:rFonts w:ascii="游ゴシック" w:eastAsia="游ゴシック" w:hAnsi="游ゴシック" w:cs="メイリオ" w:hint="eastAsia"/>
          <w:color w:val="000000" w:themeColor="text1"/>
          <w:sz w:val="22"/>
        </w:rPr>
        <w:t>金</w:t>
      </w:r>
      <w:r w:rsidR="00E65EC1" w:rsidRPr="00E927CB">
        <w:rPr>
          <w:rFonts w:ascii="游ゴシック" w:eastAsia="游ゴシック" w:hAnsi="游ゴシック" w:cs="メイリオ" w:hint="eastAsia"/>
          <w:color w:val="000000" w:themeColor="text1"/>
        </w:rPr>
        <w:t>」の実施に必要な事項について定める。</w:t>
      </w:r>
    </w:p>
    <w:p w14:paraId="798504FD" w14:textId="77777777" w:rsidR="002C570B" w:rsidRPr="000D4B5D" w:rsidRDefault="002C570B" w:rsidP="007D35B2">
      <w:pPr>
        <w:spacing w:line="340" w:lineRule="exact"/>
        <w:ind w:right="-2"/>
        <w:rPr>
          <w:rFonts w:ascii="游ゴシック" w:eastAsia="游ゴシック" w:hAnsi="游ゴシック" w:cs="メイリオ"/>
          <w:color w:val="000000" w:themeColor="text1"/>
        </w:rPr>
      </w:pPr>
    </w:p>
    <w:p w14:paraId="7F1D4ED3" w14:textId="50686D37" w:rsidR="007D35B2" w:rsidRPr="00E927CB" w:rsidRDefault="00EA31C9" w:rsidP="00AA79D1">
      <w:pPr>
        <w:spacing w:line="340" w:lineRule="exact"/>
        <w:ind w:right="-2"/>
        <w:rPr>
          <w:rFonts w:ascii="游ゴシック" w:eastAsia="游ゴシック" w:hAnsi="游ゴシック" w:cs="メイリオ"/>
          <w:color w:val="000000" w:themeColor="text1"/>
        </w:rPr>
      </w:pPr>
      <w:r w:rsidRPr="00E927CB">
        <w:rPr>
          <w:rFonts w:ascii="游ゴシック" w:eastAsia="游ゴシック" w:hAnsi="游ゴシック" w:cs="メイリオ" w:hint="eastAsia"/>
          <w:color w:val="000000" w:themeColor="text1"/>
        </w:rPr>
        <w:t>■</w:t>
      </w:r>
      <w:r w:rsidR="005C4E43" w:rsidRPr="00E927CB">
        <w:rPr>
          <w:rFonts w:ascii="游ゴシック" w:eastAsia="游ゴシック" w:hAnsi="游ゴシック" w:cs="メイリオ" w:hint="eastAsia"/>
          <w:color w:val="000000" w:themeColor="text1"/>
        </w:rPr>
        <w:t>助成</w:t>
      </w:r>
      <w:r w:rsidR="00980565" w:rsidRPr="00E927CB">
        <w:rPr>
          <w:rFonts w:ascii="游ゴシック" w:eastAsia="游ゴシック" w:hAnsi="游ゴシック" w:cs="メイリオ" w:hint="eastAsia"/>
          <w:color w:val="000000" w:themeColor="text1"/>
        </w:rPr>
        <w:t>内容</w:t>
      </w:r>
    </w:p>
    <w:p w14:paraId="2265EAAB" w14:textId="7EA48A26" w:rsidR="007D35B2" w:rsidRPr="00E927CB" w:rsidRDefault="00E67EE2" w:rsidP="00D458EB">
      <w:pPr>
        <w:spacing w:line="340" w:lineRule="exact"/>
        <w:ind w:left="202" w:right="-2" w:hangingChars="100" w:hanging="202"/>
        <w:rPr>
          <w:rFonts w:ascii="游ゴシック" w:eastAsia="游ゴシック" w:hAnsi="游ゴシック" w:cs="メイリオ"/>
        </w:rPr>
      </w:pPr>
      <w:r w:rsidRPr="00E927CB">
        <w:rPr>
          <w:rFonts w:ascii="游ゴシック" w:eastAsia="游ゴシック" w:hAnsi="游ゴシック" w:cs="メイリオ" w:hint="eastAsia"/>
          <w:color w:val="000000" w:themeColor="text1"/>
        </w:rPr>
        <w:t>第２</w:t>
      </w:r>
      <w:r w:rsidR="00314542" w:rsidRPr="00E927CB">
        <w:rPr>
          <w:rFonts w:ascii="游ゴシック" w:eastAsia="游ゴシック" w:hAnsi="游ゴシック" w:cs="メイリオ" w:hint="eastAsia"/>
          <w:color w:val="000000" w:themeColor="text1"/>
        </w:rPr>
        <w:t>条</w:t>
      </w:r>
      <w:r w:rsidRPr="00E927CB">
        <w:rPr>
          <w:rFonts w:ascii="游ゴシック" w:eastAsia="游ゴシック" w:hAnsi="游ゴシック" w:cs="メイリオ" w:hint="eastAsia"/>
        </w:rPr>
        <w:t xml:space="preserve">　</w:t>
      </w:r>
      <w:r w:rsidR="000D4B5D">
        <w:rPr>
          <w:rFonts w:ascii="游ゴシック" w:eastAsia="游ゴシック" w:hAnsi="游ゴシック" w:cs="メイリオ" w:hint="eastAsia"/>
        </w:rPr>
        <w:t>旅行業法に基づく登録を受け、助成対象条件に該当する</w:t>
      </w:r>
      <w:r w:rsidR="00936166">
        <w:rPr>
          <w:rFonts w:ascii="游ゴシック" w:eastAsia="游ゴシック" w:hAnsi="游ゴシック" w:cs="メイリオ" w:hint="eastAsia"/>
        </w:rPr>
        <w:t>貸切バスを利用した</w:t>
      </w:r>
      <w:r w:rsidR="00FE25A9" w:rsidRPr="00E927CB">
        <w:rPr>
          <w:rFonts w:ascii="游ゴシック" w:eastAsia="游ゴシック" w:hAnsi="游ゴシック" w:cs="メイリオ" w:hint="eastAsia"/>
        </w:rPr>
        <w:t>市外</w:t>
      </w:r>
      <w:r w:rsidR="00936166">
        <w:rPr>
          <w:rFonts w:ascii="游ゴシック" w:eastAsia="游ゴシック" w:hAnsi="游ゴシック" w:cs="メイリオ" w:hint="eastAsia"/>
        </w:rPr>
        <w:t>発着の</w:t>
      </w:r>
      <w:r w:rsidR="00FE25A9" w:rsidRPr="00E927CB">
        <w:rPr>
          <w:rFonts w:ascii="游ゴシック" w:eastAsia="游ゴシック" w:hAnsi="游ゴシック" w:cs="メイリオ" w:hint="eastAsia"/>
        </w:rPr>
        <w:t>団体型旅行を催行した場合に、予算の範囲内で助成金を交付する。</w:t>
      </w:r>
    </w:p>
    <w:p w14:paraId="3AE858E5" w14:textId="77777777" w:rsidR="00FB3246" w:rsidRPr="00936166" w:rsidRDefault="00FB3246" w:rsidP="00AA79D1">
      <w:pPr>
        <w:spacing w:line="340" w:lineRule="exact"/>
        <w:ind w:right="-2"/>
        <w:rPr>
          <w:rFonts w:ascii="游ゴシック" w:eastAsia="游ゴシック" w:hAnsi="游ゴシック" w:cs="メイリオ"/>
        </w:rPr>
      </w:pPr>
    </w:p>
    <w:p w14:paraId="7EA71A8F" w14:textId="380AC5CE" w:rsidR="007D35B2" w:rsidRPr="00E927CB" w:rsidRDefault="00EA31C9" w:rsidP="007D35B2">
      <w:pPr>
        <w:spacing w:line="340" w:lineRule="exact"/>
        <w:ind w:left="202"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w:t>
      </w:r>
      <w:r w:rsidR="00886574" w:rsidRPr="00E927CB">
        <w:rPr>
          <w:rFonts w:ascii="游ゴシック" w:eastAsia="游ゴシック" w:hAnsi="游ゴシック" w:cs="メイリオ" w:hint="eastAsia"/>
        </w:rPr>
        <w:t>対象</w:t>
      </w:r>
      <w:r w:rsidR="007D35B2" w:rsidRPr="00E927CB">
        <w:rPr>
          <w:rFonts w:ascii="游ゴシック" w:eastAsia="游ゴシック" w:hAnsi="游ゴシック" w:cs="メイリオ" w:hint="eastAsia"/>
        </w:rPr>
        <w:t>条件</w:t>
      </w:r>
    </w:p>
    <w:p w14:paraId="6BB2EA31" w14:textId="63CDA1BE" w:rsidR="00E46D5D" w:rsidRPr="00E927CB" w:rsidRDefault="007D35B2" w:rsidP="0019757B">
      <w:pPr>
        <w:spacing w:line="340" w:lineRule="exact"/>
        <w:ind w:left="202"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第3</w:t>
      </w:r>
      <w:r w:rsidR="00FE25A9" w:rsidRPr="00E927CB">
        <w:rPr>
          <w:rFonts w:ascii="游ゴシック" w:eastAsia="游ゴシック" w:hAnsi="游ゴシック" w:cs="メイリオ" w:hint="eastAsia"/>
        </w:rPr>
        <w:t>条</w:t>
      </w:r>
      <w:r w:rsidR="00B95312" w:rsidRPr="00E927CB">
        <w:rPr>
          <w:rFonts w:ascii="游ゴシック" w:eastAsia="游ゴシック" w:hAnsi="游ゴシック" w:cs="メイリオ" w:hint="eastAsia"/>
        </w:rPr>
        <w:t xml:space="preserve">　</w:t>
      </w:r>
      <w:r w:rsidR="0019757B" w:rsidRPr="00E927CB">
        <w:rPr>
          <w:rFonts w:ascii="游ゴシック" w:eastAsia="游ゴシック" w:hAnsi="游ゴシック" w:cs="メイリオ" w:hint="eastAsia"/>
        </w:rPr>
        <w:t>対象となる旅行は、</w:t>
      </w:r>
      <w:r w:rsidR="00F16F91" w:rsidRPr="00E927CB">
        <w:rPr>
          <w:rFonts w:ascii="游ゴシック" w:eastAsia="游ゴシック" w:hAnsi="游ゴシック" w:cs="メイリオ" w:hint="eastAsia"/>
        </w:rPr>
        <w:t>以下</w:t>
      </w:r>
      <w:r w:rsidR="00B95312" w:rsidRPr="00E927CB">
        <w:rPr>
          <w:rFonts w:ascii="游ゴシック" w:eastAsia="游ゴシック" w:hAnsi="游ゴシック" w:cs="メイリオ" w:hint="eastAsia"/>
        </w:rPr>
        <w:t>の</w:t>
      </w:r>
      <w:r w:rsidRPr="00E927CB">
        <w:rPr>
          <w:rFonts w:ascii="游ゴシック" w:eastAsia="游ゴシック" w:hAnsi="游ゴシック" w:cs="メイリオ" w:hint="eastAsia"/>
        </w:rPr>
        <w:t>内容をすべて満たす</w:t>
      </w:r>
      <w:r w:rsidR="0019757B" w:rsidRPr="00E927CB">
        <w:rPr>
          <w:rFonts w:ascii="游ゴシック" w:eastAsia="游ゴシック" w:hAnsi="游ゴシック" w:cs="メイリオ" w:hint="eastAsia"/>
        </w:rPr>
        <w:t>旅行とする</w:t>
      </w:r>
      <w:r w:rsidRPr="00E927CB">
        <w:rPr>
          <w:rFonts w:ascii="游ゴシック" w:eastAsia="游ゴシック" w:hAnsi="游ゴシック" w:cs="メイリオ" w:hint="eastAsia"/>
        </w:rPr>
        <w:t>。</w:t>
      </w:r>
    </w:p>
    <w:p w14:paraId="49CF3896" w14:textId="31A68E5A" w:rsidR="00886574" w:rsidRPr="00E927CB" w:rsidRDefault="00886574" w:rsidP="0019757B">
      <w:pPr>
        <w:spacing w:line="340" w:lineRule="exact"/>
        <w:ind w:left="202"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（１）対象者</w:t>
      </w:r>
    </w:p>
    <w:p w14:paraId="2DBAA3CA" w14:textId="47380392" w:rsidR="00886574" w:rsidRPr="00E927CB" w:rsidRDefault="00886574" w:rsidP="00936166">
      <w:pPr>
        <w:spacing w:line="340" w:lineRule="exact"/>
        <w:ind w:left="403" w:right="-2" w:hangingChars="200" w:hanging="403"/>
        <w:rPr>
          <w:rFonts w:ascii="游ゴシック" w:eastAsia="游ゴシック" w:hAnsi="游ゴシック" w:cs="メイリオ"/>
        </w:rPr>
      </w:pPr>
      <w:r w:rsidRPr="00E927CB">
        <w:rPr>
          <w:rFonts w:ascii="游ゴシック" w:eastAsia="游ゴシック" w:hAnsi="游ゴシック" w:cs="メイリオ" w:hint="eastAsia"/>
        </w:rPr>
        <w:t xml:space="preserve">　</w:t>
      </w:r>
      <w:r w:rsidR="00306084" w:rsidRPr="00E927CB">
        <w:rPr>
          <w:rFonts w:ascii="游ゴシック" w:eastAsia="游ゴシック" w:hAnsi="游ゴシック" w:cs="メイリオ" w:hint="eastAsia"/>
        </w:rPr>
        <w:t xml:space="preserve">　</w:t>
      </w:r>
      <w:r w:rsidRPr="00E927CB">
        <w:rPr>
          <w:rFonts w:ascii="游ゴシック" w:eastAsia="游ゴシック" w:hAnsi="游ゴシック" w:cs="メイリオ" w:hint="eastAsia"/>
        </w:rPr>
        <w:t>旅行業法の規定による</w:t>
      </w:r>
      <w:r w:rsidR="002804AA" w:rsidRPr="00E927CB">
        <w:rPr>
          <w:rFonts w:ascii="游ゴシック" w:eastAsia="游ゴシック" w:hAnsi="游ゴシック" w:cs="メイリオ" w:hint="eastAsia"/>
        </w:rPr>
        <w:t>第一</w:t>
      </w:r>
      <w:r w:rsidR="00FE25A9" w:rsidRPr="00E927CB">
        <w:rPr>
          <w:rFonts w:ascii="游ゴシック" w:eastAsia="游ゴシック" w:hAnsi="游ゴシック" w:cs="メイリオ" w:hint="eastAsia"/>
        </w:rPr>
        <w:t>～三種</w:t>
      </w:r>
      <w:r w:rsidR="00C15D76" w:rsidRPr="00E927CB">
        <w:rPr>
          <w:rFonts w:ascii="游ゴシック" w:eastAsia="游ゴシック" w:hAnsi="游ゴシック" w:cs="メイリオ" w:hint="eastAsia"/>
        </w:rPr>
        <w:t>、</w:t>
      </w:r>
      <w:r w:rsidR="00FE25A9" w:rsidRPr="00E927CB">
        <w:rPr>
          <w:rFonts w:ascii="游ゴシック" w:eastAsia="游ゴシック" w:hAnsi="游ゴシック" w:cs="メイリオ" w:hint="eastAsia"/>
        </w:rPr>
        <w:t>および地域限定</w:t>
      </w:r>
      <w:r w:rsidR="002804AA" w:rsidRPr="00E927CB">
        <w:rPr>
          <w:rFonts w:ascii="游ゴシック" w:eastAsia="游ゴシック" w:hAnsi="游ゴシック" w:cs="メイリオ" w:hint="eastAsia"/>
        </w:rPr>
        <w:t>旅行業の登録を受けている</w:t>
      </w:r>
      <w:r w:rsidR="004C548C" w:rsidRPr="00E927CB">
        <w:rPr>
          <w:rFonts w:ascii="游ゴシック" w:eastAsia="游ゴシック" w:hAnsi="游ゴシック" w:cs="メイリオ" w:hint="eastAsia"/>
        </w:rPr>
        <w:t>旅行会社</w:t>
      </w:r>
      <w:r w:rsidR="00306084" w:rsidRPr="00E927CB">
        <w:rPr>
          <w:rFonts w:ascii="游ゴシック" w:eastAsia="游ゴシック" w:hAnsi="游ゴシック" w:cs="メイリオ" w:hint="eastAsia"/>
        </w:rPr>
        <w:t>。</w:t>
      </w:r>
    </w:p>
    <w:p w14:paraId="6C2A594B" w14:textId="77777777" w:rsidR="00427B56" w:rsidRPr="00E927CB" w:rsidRDefault="00427B56" w:rsidP="00427B56">
      <w:pPr>
        <w:spacing w:line="340" w:lineRule="exact"/>
        <w:ind w:right="-2"/>
        <w:rPr>
          <w:rFonts w:ascii="游ゴシック" w:eastAsia="游ゴシック" w:hAnsi="游ゴシック" w:cs="メイリオ"/>
        </w:rPr>
      </w:pPr>
      <w:r w:rsidRPr="00E927CB">
        <w:rPr>
          <w:rFonts w:ascii="游ゴシック" w:eastAsia="游ゴシック" w:hAnsi="游ゴシック" w:cs="メイリオ" w:hint="eastAsia"/>
        </w:rPr>
        <w:t>（２）対象期間</w:t>
      </w:r>
      <w:r w:rsidR="00306084" w:rsidRPr="00E927CB">
        <w:rPr>
          <w:rFonts w:ascii="游ゴシック" w:eastAsia="游ゴシック" w:hAnsi="游ゴシック" w:cs="メイリオ" w:hint="eastAsia"/>
        </w:rPr>
        <w:t xml:space="preserve">　</w:t>
      </w:r>
    </w:p>
    <w:p w14:paraId="2FB07514" w14:textId="23D92E14" w:rsidR="00427B56" w:rsidRPr="00E927CB" w:rsidRDefault="00427B56" w:rsidP="009F6BC7">
      <w:pPr>
        <w:spacing w:line="340" w:lineRule="exact"/>
        <w:ind w:left="202"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 xml:space="preserve">　</w:t>
      </w:r>
      <w:r w:rsidR="00306084" w:rsidRPr="00E927CB">
        <w:rPr>
          <w:rFonts w:ascii="游ゴシック" w:eastAsia="游ゴシック" w:hAnsi="游ゴシック" w:cs="メイリオ" w:hint="eastAsia"/>
        </w:rPr>
        <w:t xml:space="preserve">　</w:t>
      </w:r>
      <w:r w:rsidR="00A03283" w:rsidRPr="00E927CB">
        <w:rPr>
          <w:rFonts w:ascii="游ゴシック" w:eastAsia="游ゴシック" w:hAnsi="游ゴシック" w:cs="メイリオ" w:hint="eastAsia"/>
        </w:rPr>
        <w:t>令和</w:t>
      </w:r>
      <w:r w:rsidR="00DE522A">
        <w:rPr>
          <w:rFonts w:ascii="游ゴシック" w:eastAsia="游ゴシック" w:hAnsi="游ゴシック" w:cs="メイリオ" w:hint="eastAsia"/>
        </w:rPr>
        <w:t>４</w:t>
      </w:r>
      <w:r w:rsidR="00A03283" w:rsidRPr="00E927CB">
        <w:rPr>
          <w:rFonts w:ascii="游ゴシック" w:eastAsia="游ゴシック" w:hAnsi="游ゴシック" w:cs="メイリオ" w:hint="eastAsia"/>
        </w:rPr>
        <w:t>年</w:t>
      </w:r>
      <w:r w:rsidR="00936166">
        <w:rPr>
          <w:rFonts w:ascii="游ゴシック" w:eastAsia="游ゴシック" w:hAnsi="游ゴシック" w:cs="メイリオ" w:hint="eastAsia"/>
        </w:rPr>
        <w:t>７</w:t>
      </w:r>
      <w:r w:rsidRPr="00E927CB">
        <w:rPr>
          <w:rFonts w:ascii="游ゴシック" w:eastAsia="游ゴシック" w:hAnsi="游ゴシック" w:cs="メイリオ" w:hint="eastAsia"/>
        </w:rPr>
        <w:t>月</w:t>
      </w:r>
      <w:r w:rsidR="00936166">
        <w:rPr>
          <w:rFonts w:ascii="游ゴシック" w:eastAsia="游ゴシック" w:hAnsi="游ゴシック" w:cs="メイリオ" w:hint="eastAsia"/>
        </w:rPr>
        <w:t>１</w:t>
      </w:r>
      <w:r w:rsidR="000B7015" w:rsidRPr="00E927CB">
        <w:rPr>
          <w:rFonts w:ascii="游ゴシック" w:eastAsia="游ゴシック" w:hAnsi="游ゴシック" w:cs="メイリオ" w:hint="eastAsia"/>
        </w:rPr>
        <w:t>日</w:t>
      </w:r>
      <w:r w:rsidR="00936166">
        <w:rPr>
          <w:rFonts w:ascii="游ゴシック" w:eastAsia="游ゴシック" w:hAnsi="游ゴシック" w:cs="メイリオ" w:hint="eastAsia"/>
        </w:rPr>
        <w:t>（</w:t>
      </w:r>
      <w:r w:rsidR="00DE522A">
        <w:rPr>
          <w:rFonts w:ascii="游ゴシック" w:eastAsia="游ゴシック" w:hAnsi="游ゴシック" w:cs="メイリオ" w:hint="eastAsia"/>
        </w:rPr>
        <w:t>金</w:t>
      </w:r>
      <w:r w:rsidR="00936166">
        <w:rPr>
          <w:rFonts w:ascii="游ゴシック" w:eastAsia="游ゴシック" w:hAnsi="游ゴシック" w:cs="メイリオ" w:hint="eastAsia"/>
        </w:rPr>
        <w:t>）</w:t>
      </w:r>
      <w:r w:rsidR="000B7015" w:rsidRPr="00E927CB">
        <w:rPr>
          <w:rFonts w:ascii="游ゴシック" w:eastAsia="游ゴシック" w:hAnsi="游ゴシック" w:cs="メイリオ" w:hint="eastAsia"/>
        </w:rPr>
        <w:t>から令和</w:t>
      </w:r>
      <w:r w:rsidR="00DE522A">
        <w:rPr>
          <w:rFonts w:ascii="游ゴシック" w:eastAsia="游ゴシック" w:hAnsi="游ゴシック" w:cs="メイリオ" w:hint="eastAsia"/>
        </w:rPr>
        <w:t>５</w:t>
      </w:r>
      <w:r w:rsidR="000B7015" w:rsidRPr="00E927CB">
        <w:rPr>
          <w:rFonts w:ascii="游ゴシック" w:eastAsia="游ゴシック" w:hAnsi="游ゴシック" w:cs="メイリオ" w:hint="eastAsia"/>
        </w:rPr>
        <w:t>年</w:t>
      </w:r>
      <w:r w:rsidR="00B661BB">
        <w:rPr>
          <w:rFonts w:ascii="游ゴシック" w:eastAsia="游ゴシック" w:hAnsi="游ゴシック" w:cs="メイリオ" w:hint="eastAsia"/>
        </w:rPr>
        <w:t>３</w:t>
      </w:r>
      <w:r w:rsidR="000B7015" w:rsidRPr="00E927CB">
        <w:rPr>
          <w:rFonts w:ascii="游ゴシック" w:eastAsia="游ゴシック" w:hAnsi="游ゴシック" w:cs="メイリオ" w:hint="eastAsia"/>
        </w:rPr>
        <w:t>月</w:t>
      </w:r>
      <w:r w:rsidR="00B661BB">
        <w:rPr>
          <w:rFonts w:ascii="游ゴシック" w:eastAsia="游ゴシック" w:hAnsi="游ゴシック" w:cs="メイリオ" w:hint="eastAsia"/>
        </w:rPr>
        <w:t>１２</w:t>
      </w:r>
      <w:r w:rsidRPr="00E927CB">
        <w:rPr>
          <w:rFonts w:ascii="游ゴシック" w:eastAsia="游ゴシック" w:hAnsi="游ゴシック" w:cs="メイリオ" w:hint="eastAsia"/>
        </w:rPr>
        <w:t>日</w:t>
      </w:r>
      <w:r w:rsidR="00936166">
        <w:rPr>
          <w:rFonts w:ascii="游ゴシック" w:eastAsia="游ゴシック" w:hAnsi="游ゴシック" w:cs="メイリオ" w:hint="eastAsia"/>
        </w:rPr>
        <w:t>（</w:t>
      </w:r>
      <w:r w:rsidR="00B661BB">
        <w:rPr>
          <w:rFonts w:ascii="游ゴシック" w:eastAsia="游ゴシック" w:hAnsi="游ゴシック" w:cs="メイリオ" w:hint="eastAsia"/>
        </w:rPr>
        <w:t>日</w:t>
      </w:r>
      <w:r w:rsidR="00936166">
        <w:rPr>
          <w:rFonts w:ascii="游ゴシック" w:eastAsia="游ゴシック" w:hAnsi="游ゴシック" w:cs="メイリオ" w:hint="eastAsia"/>
        </w:rPr>
        <w:t>）</w:t>
      </w:r>
      <w:r w:rsidR="009F6BC7" w:rsidRPr="00E927CB">
        <w:rPr>
          <w:rFonts w:ascii="游ゴシック" w:eastAsia="游ゴシック" w:hAnsi="游ゴシック" w:cs="メイリオ" w:hint="eastAsia"/>
        </w:rPr>
        <w:t>の</w:t>
      </w:r>
      <w:r w:rsidR="00FE25A9" w:rsidRPr="00E927CB">
        <w:rPr>
          <w:rFonts w:ascii="游ゴシック" w:eastAsia="游ゴシック" w:hAnsi="游ゴシック" w:cs="メイリオ" w:hint="eastAsia"/>
        </w:rPr>
        <w:t>期間</w:t>
      </w:r>
      <w:r w:rsidR="00512EE7" w:rsidRPr="00E927CB">
        <w:rPr>
          <w:rFonts w:ascii="游ゴシック" w:eastAsia="游ゴシック" w:hAnsi="游ゴシック" w:cs="メイリオ" w:hint="eastAsia"/>
        </w:rPr>
        <w:t>内に</w:t>
      </w:r>
      <w:r w:rsidRPr="00E927CB">
        <w:rPr>
          <w:rFonts w:ascii="游ゴシック" w:eastAsia="游ゴシック" w:hAnsi="游ゴシック" w:cs="メイリオ" w:hint="eastAsia"/>
        </w:rPr>
        <w:t>催行する旅行であること。</w:t>
      </w:r>
    </w:p>
    <w:p w14:paraId="1F884A39" w14:textId="77777777" w:rsidR="00300797" w:rsidRPr="00E927CB" w:rsidRDefault="00427B56" w:rsidP="00C33EE3">
      <w:pPr>
        <w:spacing w:line="340" w:lineRule="exact"/>
        <w:ind w:right="-2"/>
        <w:rPr>
          <w:rFonts w:ascii="游ゴシック" w:eastAsia="游ゴシック" w:hAnsi="游ゴシック" w:cs="メイリオ"/>
        </w:rPr>
      </w:pPr>
      <w:r w:rsidRPr="00E927CB">
        <w:rPr>
          <w:rFonts w:ascii="游ゴシック" w:eastAsia="游ゴシック" w:hAnsi="游ゴシック" w:cs="メイリオ" w:hint="eastAsia"/>
        </w:rPr>
        <w:t>（３）対象</w:t>
      </w:r>
      <w:r w:rsidR="00211657" w:rsidRPr="00E927CB">
        <w:rPr>
          <w:rFonts w:ascii="游ゴシック" w:eastAsia="游ゴシック" w:hAnsi="游ゴシック" w:cs="メイリオ" w:hint="eastAsia"/>
        </w:rPr>
        <w:t>内容</w:t>
      </w:r>
    </w:p>
    <w:p w14:paraId="4A942AE6" w14:textId="2355B019" w:rsidR="00CA0087" w:rsidRPr="00E927CB" w:rsidRDefault="00CA0087" w:rsidP="00CA0087">
      <w:pPr>
        <w:spacing w:line="360" w:lineRule="exact"/>
        <w:ind w:leftChars="100" w:left="404"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・日本旅行業</w:t>
      </w:r>
      <w:r w:rsidR="00360E35" w:rsidRPr="00E927CB">
        <w:rPr>
          <w:rFonts w:ascii="游ゴシック" w:eastAsia="游ゴシック" w:hAnsi="游ゴシック" w:cs="メイリオ" w:hint="eastAsia"/>
        </w:rPr>
        <w:t>協会</w:t>
      </w:r>
      <w:r w:rsidR="00936166">
        <w:rPr>
          <w:rFonts w:ascii="游ゴシック" w:eastAsia="游ゴシック" w:hAnsi="游ゴシック" w:cs="メイリオ" w:hint="eastAsia"/>
        </w:rPr>
        <w:t>や</w:t>
      </w:r>
      <w:r w:rsidR="003A551E" w:rsidRPr="00E927CB">
        <w:rPr>
          <w:rFonts w:ascii="游ゴシック" w:eastAsia="游ゴシック" w:hAnsi="游ゴシック" w:cs="メイリオ" w:hint="eastAsia"/>
        </w:rPr>
        <w:t>貸切バス旅行連絡会が</w:t>
      </w:r>
      <w:r w:rsidR="00936166">
        <w:rPr>
          <w:rFonts w:ascii="游ゴシック" w:eastAsia="游ゴシック" w:hAnsi="游ゴシック" w:cs="メイリオ" w:hint="eastAsia"/>
        </w:rPr>
        <w:t>作成する</w:t>
      </w:r>
      <w:r w:rsidR="003A551E" w:rsidRPr="00E927CB">
        <w:rPr>
          <w:rFonts w:ascii="游ゴシック" w:eastAsia="游ゴシック" w:hAnsi="游ゴシック" w:cs="メイリオ" w:hint="eastAsia"/>
        </w:rPr>
        <w:t>「貸切バスにおける新型コロナウイルス対応ガイドライン」</w:t>
      </w:r>
      <w:r w:rsidRPr="00E927CB">
        <w:rPr>
          <w:rFonts w:ascii="游ゴシック" w:eastAsia="游ゴシック" w:hAnsi="游ゴシック" w:cs="メイリオ" w:hint="eastAsia"/>
        </w:rPr>
        <w:t>に基づき、適切に実施される旅行であること。</w:t>
      </w:r>
    </w:p>
    <w:p w14:paraId="313E8A41" w14:textId="40703C8E" w:rsidR="00FB3246" w:rsidRPr="00E927CB" w:rsidRDefault="00FB3246" w:rsidP="00760F43">
      <w:pPr>
        <w:spacing w:line="360" w:lineRule="exact"/>
        <w:ind w:leftChars="100" w:left="404"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w:t>
      </w:r>
      <w:r w:rsidR="00512EE7" w:rsidRPr="00E927CB">
        <w:rPr>
          <w:rFonts w:ascii="游ゴシック" w:eastAsia="游ゴシック" w:hAnsi="游ゴシック" w:cs="メイリオ" w:hint="eastAsia"/>
        </w:rPr>
        <w:t>行田市以外の発着地から往復ともに</w:t>
      </w:r>
      <w:r w:rsidRPr="00E927CB">
        <w:rPr>
          <w:rFonts w:ascii="游ゴシック" w:eastAsia="游ゴシック" w:hAnsi="游ゴシック" w:cs="メイリオ" w:hint="eastAsia"/>
        </w:rPr>
        <w:t>貸切バスを利用して催行する団体</w:t>
      </w:r>
      <w:r w:rsidR="006B3207" w:rsidRPr="00E927CB">
        <w:rPr>
          <w:rFonts w:ascii="游ゴシック" w:eastAsia="游ゴシック" w:hAnsi="游ゴシック" w:cs="メイリオ" w:hint="eastAsia"/>
        </w:rPr>
        <w:t>型</w:t>
      </w:r>
      <w:r w:rsidR="009F6BC7" w:rsidRPr="00E927CB">
        <w:rPr>
          <w:rFonts w:ascii="游ゴシック" w:eastAsia="游ゴシック" w:hAnsi="游ゴシック" w:cs="メイリオ" w:hint="eastAsia"/>
        </w:rPr>
        <w:t>旅行</w:t>
      </w:r>
      <w:r w:rsidRPr="00E927CB">
        <w:rPr>
          <w:rFonts w:ascii="游ゴシック" w:eastAsia="游ゴシック" w:hAnsi="游ゴシック" w:cs="メイリオ" w:hint="eastAsia"/>
        </w:rPr>
        <w:t>であること（複数</w:t>
      </w:r>
      <w:r w:rsidR="00847BF3" w:rsidRPr="00E927CB">
        <w:rPr>
          <w:rFonts w:ascii="游ゴシック" w:eastAsia="游ゴシック" w:hAnsi="游ゴシック" w:cs="メイリオ" w:hint="eastAsia"/>
        </w:rPr>
        <w:t>人数</w:t>
      </w:r>
      <w:r w:rsidRPr="00E927CB">
        <w:rPr>
          <w:rFonts w:ascii="游ゴシック" w:eastAsia="游ゴシック" w:hAnsi="游ゴシック" w:cs="メイリオ" w:hint="eastAsia"/>
        </w:rPr>
        <w:t>であれば</w:t>
      </w:r>
      <w:r w:rsidR="00D458EB" w:rsidRPr="00E927CB">
        <w:rPr>
          <w:rFonts w:ascii="游ゴシック" w:eastAsia="游ゴシック" w:hAnsi="游ゴシック" w:cs="メイリオ" w:hint="eastAsia"/>
        </w:rPr>
        <w:t>「</w:t>
      </w:r>
      <w:r w:rsidRPr="00E927CB">
        <w:rPr>
          <w:rFonts w:ascii="游ゴシック" w:eastAsia="游ゴシック" w:hAnsi="游ゴシック" w:cs="メイリオ" w:hint="eastAsia"/>
        </w:rPr>
        <w:t>募集型</w:t>
      </w:r>
      <w:r w:rsidR="009F6BC7" w:rsidRPr="00E927CB">
        <w:rPr>
          <w:rFonts w:ascii="游ゴシック" w:eastAsia="游ゴシック" w:hAnsi="游ゴシック" w:cs="メイリオ" w:hint="eastAsia"/>
        </w:rPr>
        <w:t>企画旅行</w:t>
      </w:r>
      <w:r w:rsidR="00D458EB" w:rsidRPr="00E927CB">
        <w:rPr>
          <w:rFonts w:ascii="游ゴシック" w:eastAsia="游ゴシック" w:hAnsi="游ゴシック" w:cs="メイリオ" w:hint="eastAsia"/>
        </w:rPr>
        <w:t>」</w:t>
      </w:r>
      <w:r w:rsidRPr="00E927CB">
        <w:rPr>
          <w:rFonts w:ascii="游ゴシック" w:eastAsia="游ゴシック" w:hAnsi="游ゴシック" w:cs="メイリオ" w:hint="eastAsia"/>
        </w:rPr>
        <w:t>、</w:t>
      </w:r>
      <w:r w:rsidR="00D458EB" w:rsidRPr="00E927CB">
        <w:rPr>
          <w:rFonts w:ascii="游ゴシック" w:eastAsia="游ゴシック" w:hAnsi="游ゴシック" w:cs="メイリオ" w:hint="eastAsia"/>
        </w:rPr>
        <w:t>「</w:t>
      </w:r>
      <w:r w:rsidRPr="00E927CB">
        <w:rPr>
          <w:rFonts w:ascii="游ゴシック" w:eastAsia="游ゴシック" w:hAnsi="游ゴシック" w:cs="メイリオ" w:hint="eastAsia"/>
        </w:rPr>
        <w:t>受注型</w:t>
      </w:r>
      <w:r w:rsidR="009F6BC7" w:rsidRPr="00E927CB">
        <w:rPr>
          <w:rFonts w:ascii="游ゴシック" w:eastAsia="游ゴシック" w:hAnsi="游ゴシック" w:cs="メイリオ" w:hint="eastAsia"/>
        </w:rPr>
        <w:t>企画旅行</w:t>
      </w:r>
      <w:r w:rsidR="00D458EB" w:rsidRPr="00E927CB">
        <w:rPr>
          <w:rFonts w:ascii="游ゴシック" w:eastAsia="游ゴシック" w:hAnsi="游ゴシック" w:cs="メイリオ" w:hint="eastAsia"/>
        </w:rPr>
        <w:t>」</w:t>
      </w:r>
      <w:r w:rsidRPr="00E927CB">
        <w:rPr>
          <w:rFonts w:ascii="游ゴシック" w:eastAsia="游ゴシック" w:hAnsi="游ゴシック" w:cs="メイリオ" w:hint="eastAsia"/>
        </w:rPr>
        <w:t>、</w:t>
      </w:r>
      <w:r w:rsidR="00D458EB" w:rsidRPr="00E927CB">
        <w:rPr>
          <w:rFonts w:ascii="游ゴシック" w:eastAsia="游ゴシック" w:hAnsi="游ゴシック" w:cs="メイリオ" w:hint="eastAsia"/>
        </w:rPr>
        <w:t>「</w:t>
      </w:r>
      <w:r w:rsidRPr="00E927CB">
        <w:rPr>
          <w:rFonts w:ascii="游ゴシック" w:eastAsia="游ゴシック" w:hAnsi="游ゴシック" w:cs="メイリオ" w:hint="eastAsia"/>
        </w:rPr>
        <w:t>手配型</w:t>
      </w:r>
      <w:r w:rsidR="009F6BC7" w:rsidRPr="00E927CB">
        <w:rPr>
          <w:rFonts w:ascii="游ゴシック" w:eastAsia="游ゴシック" w:hAnsi="游ゴシック" w:cs="メイリオ" w:hint="eastAsia"/>
        </w:rPr>
        <w:t>旅行</w:t>
      </w:r>
      <w:r w:rsidR="00D458EB" w:rsidRPr="00E927CB">
        <w:rPr>
          <w:rFonts w:ascii="游ゴシック" w:eastAsia="游ゴシック" w:hAnsi="游ゴシック" w:cs="メイリオ" w:hint="eastAsia"/>
        </w:rPr>
        <w:t>」</w:t>
      </w:r>
      <w:r w:rsidR="00E20345" w:rsidRPr="00E927CB">
        <w:rPr>
          <w:rFonts w:ascii="游ゴシック" w:eastAsia="游ゴシック" w:hAnsi="游ゴシック" w:cs="メイリオ" w:hint="eastAsia"/>
        </w:rPr>
        <w:t>を問わない）。</w:t>
      </w:r>
    </w:p>
    <w:p w14:paraId="088A3C8C" w14:textId="1B2FA49B" w:rsidR="001170E6" w:rsidRPr="00E927CB" w:rsidRDefault="00300797" w:rsidP="001170E6">
      <w:pPr>
        <w:spacing w:line="360" w:lineRule="exact"/>
        <w:ind w:leftChars="100" w:left="404"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w:t>
      </w:r>
      <w:r w:rsidR="001170E6" w:rsidRPr="00E927CB">
        <w:rPr>
          <w:rFonts w:ascii="游ゴシック" w:eastAsia="游ゴシック" w:hAnsi="游ゴシック" w:cs="メイリオ" w:hint="eastAsia"/>
        </w:rPr>
        <w:t>上記</w:t>
      </w:r>
      <w:r w:rsidR="00936166">
        <w:rPr>
          <w:rFonts w:ascii="游ゴシック" w:eastAsia="游ゴシック" w:hAnsi="游ゴシック" w:cs="メイリオ" w:hint="eastAsia"/>
        </w:rPr>
        <w:t>に定める</w:t>
      </w:r>
      <w:r w:rsidR="001170E6" w:rsidRPr="00E927CB">
        <w:rPr>
          <w:rFonts w:ascii="游ゴシック" w:eastAsia="游ゴシック" w:hAnsi="游ゴシック" w:cs="メイリオ" w:hint="eastAsia"/>
        </w:rPr>
        <w:t>期間中に①～③の</w:t>
      </w:r>
      <w:r w:rsidR="00936166">
        <w:rPr>
          <w:rFonts w:ascii="游ゴシック" w:eastAsia="游ゴシック" w:hAnsi="游ゴシック" w:cs="メイリオ" w:hint="eastAsia"/>
        </w:rPr>
        <w:t>いずれかの</w:t>
      </w:r>
      <w:r w:rsidR="001170E6" w:rsidRPr="00E927CB">
        <w:rPr>
          <w:rFonts w:ascii="游ゴシック" w:eastAsia="游ゴシック" w:hAnsi="游ゴシック" w:cs="メイリオ" w:hint="eastAsia"/>
        </w:rPr>
        <w:t>要件を満たすもの</w:t>
      </w:r>
    </w:p>
    <w:p w14:paraId="7B4A1A91" w14:textId="06C59E38" w:rsidR="001170E6" w:rsidRPr="00DB0B71" w:rsidRDefault="001170E6" w:rsidP="00DB0B71">
      <w:pPr>
        <w:pStyle w:val="ae"/>
        <w:numPr>
          <w:ilvl w:val="0"/>
          <w:numId w:val="7"/>
        </w:numPr>
        <w:spacing w:line="360" w:lineRule="exact"/>
        <w:ind w:leftChars="0" w:right="-2"/>
        <w:rPr>
          <w:rFonts w:ascii="游ゴシック" w:eastAsia="游ゴシック" w:hAnsi="游ゴシック" w:cs="メイリオ"/>
        </w:rPr>
      </w:pPr>
      <w:r w:rsidRPr="00DB0B71">
        <w:rPr>
          <w:rFonts w:ascii="游ゴシック" w:eastAsia="游ゴシック" w:hAnsi="游ゴシック" w:cs="メイリオ" w:hint="eastAsia"/>
        </w:rPr>
        <w:t>市内</w:t>
      </w:r>
      <w:r w:rsidR="00E46D5D" w:rsidRPr="00DB0B71">
        <w:rPr>
          <w:rFonts w:ascii="游ゴシック" w:eastAsia="游ゴシック" w:hAnsi="游ゴシック" w:cs="メイリオ" w:hint="eastAsia"/>
        </w:rPr>
        <w:t>の宿泊施設に</w:t>
      </w:r>
      <w:r w:rsidR="00980565" w:rsidRPr="00DB0B71">
        <w:rPr>
          <w:rFonts w:ascii="游ゴシック" w:eastAsia="游ゴシック" w:hAnsi="游ゴシック" w:cs="メイリオ" w:hint="eastAsia"/>
        </w:rPr>
        <w:t>１</w:t>
      </w:r>
      <w:r w:rsidR="00E46D5D" w:rsidRPr="00DB0B71">
        <w:rPr>
          <w:rFonts w:ascii="游ゴシック" w:eastAsia="游ゴシック" w:hAnsi="游ゴシック" w:cs="メイリオ" w:hint="eastAsia"/>
        </w:rPr>
        <w:t>泊以上宿泊</w:t>
      </w:r>
      <w:r w:rsidR="00300797" w:rsidRPr="00DB0B71">
        <w:rPr>
          <w:rFonts w:ascii="游ゴシック" w:eastAsia="游ゴシック" w:hAnsi="游ゴシック" w:cs="メイリオ" w:hint="eastAsia"/>
        </w:rPr>
        <w:t>する</w:t>
      </w:r>
      <w:r w:rsidR="00C15D76" w:rsidRPr="00DB0B71">
        <w:rPr>
          <w:rFonts w:ascii="游ゴシック" w:eastAsia="游ゴシック" w:hAnsi="游ゴシック" w:cs="メイリオ" w:hint="eastAsia"/>
        </w:rPr>
        <w:t>こと</w:t>
      </w:r>
    </w:p>
    <w:p w14:paraId="7950337D" w14:textId="057EFCF8" w:rsidR="001170E6" w:rsidRPr="00DB0B71" w:rsidRDefault="001170E6" w:rsidP="00DB0B71">
      <w:pPr>
        <w:pStyle w:val="ae"/>
        <w:numPr>
          <w:ilvl w:val="0"/>
          <w:numId w:val="7"/>
        </w:numPr>
        <w:spacing w:line="360" w:lineRule="exact"/>
        <w:ind w:leftChars="0" w:right="-2"/>
        <w:rPr>
          <w:rFonts w:ascii="游ゴシック" w:eastAsia="游ゴシック" w:hAnsi="游ゴシック" w:cs="メイリオ"/>
        </w:rPr>
      </w:pPr>
      <w:r w:rsidRPr="00DB0B71">
        <w:rPr>
          <w:rFonts w:ascii="游ゴシック" w:eastAsia="游ゴシック" w:hAnsi="游ゴシック" w:cs="メイリオ" w:hint="eastAsia"/>
        </w:rPr>
        <w:t>市内の食事施設で食事または弁当</w:t>
      </w:r>
      <w:r w:rsidR="00A76D2A" w:rsidRPr="00DB0B71">
        <w:rPr>
          <w:rFonts w:ascii="游ゴシック" w:eastAsia="游ゴシック" w:hAnsi="游ゴシック" w:cs="メイリオ" w:hint="eastAsia"/>
        </w:rPr>
        <w:t>を</w:t>
      </w:r>
      <w:r w:rsidRPr="00DB0B71">
        <w:rPr>
          <w:rFonts w:ascii="游ゴシック" w:eastAsia="游ゴシック" w:hAnsi="游ゴシック" w:cs="メイリオ" w:hint="eastAsia"/>
        </w:rPr>
        <w:t>手配する</w:t>
      </w:r>
      <w:r w:rsidR="00A76D2A" w:rsidRPr="00DB0B71">
        <w:rPr>
          <w:rFonts w:ascii="游ゴシック" w:eastAsia="游ゴシック" w:hAnsi="游ゴシック" w:cs="メイリオ" w:hint="eastAsia"/>
        </w:rPr>
        <w:t>こと</w:t>
      </w:r>
      <w:r w:rsidR="00936166" w:rsidRPr="00DB0B71">
        <w:rPr>
          <w:rFonts w:ascii="游ゴシック" w:eastAsia="游ゴシック" w:hAnsi="游ゴシック" w:cs="メイリオ" w:hint="eastAsia"/>
        </w:rPr>
        <w:t>※</w:t>
      </w:r>
      <w:r w:rsidR="00A76D2A" w:rsidRPr="00DB0B71">
        <w:rPr>
          <w:rFonts w:ascii="游ゴシック" w:eastAsia="游ゴシック" w:hAnsi="游ゴシック" w:cs="メイリオ" w:hint="eastAsia"/>
        </w:rPr>
        <w:t>1</w:t>
      </w:r>
      <w:r w:rsidR="00A76D2A" w:rsidRPr="00DB0B71">
        <w:rPr>
          <w:rFonts w:ascii="游ゴシック" w:eastAsia="游ゴシック" w:hAnsi="游ゴシック" w:cs="メイリオ"/>
        </w:rPr>
        <w:t>,</w:t>
      </w:r>
      <w:r w:rsidR="00DE522A">
        <w:rPr>
          <w:rFonts w:ascii="游ゴシック" w:eastAsia="游ゴシック" w:hAnsi="游ゴシック" w:cs="メイリオ" w:hint="eastAsia"/>
        </w:rPr>
        <w:t>1</w:t>
      </w:r>
      <w:r w:rsidR="00A76D2A" w:rsidRPr="00DB0B71">
        <w:rPr>
          <w:rFonts w:ascii="游ゴシック" w:eastAsia="游ゴシック" w:hAnsi="游ゴシック" w:cs="メイリオ"/>
        </w:rPr>
        <w:t>00</w:t>
      </w:r>
      <w:r w:rsidR="00A76D2A" w:rsidRPr="00DB0B71">
        <w:rPr>
          <w:rFonts w:ascii="游ゴシック" w:eastAsia="游ゴシック" w:hAnsi="游ゴシック" w:cs="メイリオ" w:hint="eastAsia"/>
        </w:rPr>
        <w:t>円</w:t>
      </w:r>
      <w:r w:rsidR="00DE522A">
        <w:rPr>
          <w:rFonts w:ascii="游ゴシック" w:eastAsia="游ゴシック" w:hAnsi="游ゴシック" w:cs="メイリオ" w:hint="eastAsia"/>
        </w:rPr>
        <w:t>（税込）</w:t>
      </w:r>
      <w:r w:rsidR="00A76D2A" w:rsidRPr="00DB0B71">
        <w:rPr>
          <w:rFonts w:ascii="游ゴシック" w:eastAsia="游ゴシック" w:hAnsi="游ゴシック" w:cs="メイリオ" w:hint="eastAsia"/>
        </w:rPr>
        <w:t>以上</w:t>
      </w:r>
    </w:p>
    <w:p w14:paraId="474AAB24" w14:textId="431849B5" w:rsidR="00300797" w:rsidRPr="00E927CB" w:rsidRDefault="001170E6" w:rsidP="00DB0B71">
      <w:pPr>
        <w:spacing w:line="360" w:lineRule="exact"/>
        <w:ind w:leftChars="200" w:left="806" w:right="-2" w:hangingChars="200" w:hanging="403"/>
        <w:rPr>
          <w:rFonts w:ascii="游ゴシック" w:eastAsia="游ゴシック" w:hAnsi="游ゴシック" w:cs="メイリオ"/>
        </w:rPr>
      </w:pPr>
      <w:r w:rsidRPr="00E927CB">
        <w:rPr>
          <w:rFonts w:ascii="游ゴシック" w:eastAsia="游ゴシック" w:hAnsi="游ゴシック" w:cs="メイリオ" w:hint="eastAsia"/>
        </w:rPr>
        <w:t>③</w:t>
      </w:r>
      <w:r w:rsidR="00DB0B71">
        <w:rPr>
          <w:rFonts w:ascii="游ゴシック" w:eastAsia="游ゴシック" w:hAnsi="游ゴシック" w:cs="メイリオ" w:hint="eastAsia"/>
        </w:rPr>
        <w:t xml:space="preserve"> </w:t>
      </w:r>
      <w:r w:rsidR="00DB0B71">
        <w:rPr>
          <w:rFonts w:ascii="游ゴシック" w:eastAsia="游ゴシック" w:hAnsi="游ゴシック" w:cs="メイリオ"/>
        </w:rPr>
        <w:t xml:space="preserve"> </w:t>
      </w:r>
      <w:r w:rsidRPr="00E927CB">
        <w:rPr>
          <w:rFonts w:ascii="游ゴシック" w:eastAsia="游ゴシック" w:hAnsi="游ゴシック" w:cs="メイリオ" w:hint="eastAsia"/>
        </w:rPr>
        <w:t>市内有料施設（さきたま史跡の博物館、行田市郷土博物館、古代蓮会館タワー</w:t>
      </w:r>
      <w:r w:rsidR="00DE522A">
        <w:rPr>
          <w:rFonts w:ascii="游ゴシック" w:eastAsia="游ゴシック" w:hAnsi="游ゴシック" w:cs="メイリオ" w:hint="eastAsia"/>
        </w:rPr>
        <w:t>、</w:t>
      </w:r>
      <w:r w:rsidR="00C171C3">
        <w:rPr>
          <w:rFonts w:ascii="游ゴシック" w:eastAsia="游ゴシック" w:hAnsi="游ゴシック" w:cs="メイリオ" w:hint="eastAsia"/>
        </w:rPr>
        <w:t>足袋とくらしの博物館、</w:t>
      </w:r>
      <w:r w:rsidR="00DE522A">
        <w:rPr>
          <w:rFonts w:ascii="游ゴシック" w:eastAsia="游ゴシック" w:hAnsi="游ゴシック" w:cs="メイリオ" w:hint="eastAsia"/>
        </w:rPr>
        <w:t>はにわの館</w:t>
      </w:r>
      <w:r w:rsidRPr="00E927CB">
        <w:rPr>
          <w:rFonts w:ascii="游ゴシック" w:eastAsia="游ゴシック" w:hAnsi="游ゴシック" w:cs="メイリオ" w:hint="eastAsia"/>
        </w:rPr>
        <w:t>の</w:t>
      </w:r>
      <w:r w:rsidR="007F665C" w:rsidRPr="00E927CB">
        <w:rPr>
          <w:rFonts w:ascii="游ゴシック" w:eastAsia="游ゴシック" w:hAnsi="游ゴシック" w:cs="メイリオ" w:hint="eastAsia"/>
        </w:rPr>
        <w:t>内</w:t>
      </w:r>
      <w:r w:rsidRPr="00E927CB">
        <w:rPr>
          <w:rFonts w:ascii="游ゴシック" w:eastAsia="游ゴシック" w:hAnsi="游ゴシック" w:cs="メイリオ" w:hint="eastAsia"/>
        </w:rPr>
        <w:t>）1ケ所入館＋売店（古代蓮の里売店、</w:t>
      </w:r>
      <w:r w:rsidR="00936166">
        <w:rPr>
          <w:rFonts w:ascii="游ゴシック" w:eastAsia="游ゴシック" w:hAnsi="游ゴシック" w:cs="メイリオ" w:hint="eastAsia"/>
        </w:rPr>
        <w:t>観光物産館</w:t>
      </w:r>
      <w:r w:rsidRPr="00E927CB">
        <w:rPr>
          <w:rFonts w:ascii="游ゴシック" w:eastAsia="游ゴシック" w:hAnsi="游ゴシック" w:cs="メイリオ" w:hint="eastAsia"/>
        </w:rPr>
        <w:t>ぶらっと♪ぎょうだの</w:t>
      </w:r>
      <w:r w:rsidR="007F665C" w:rsidRPr="00E927CB">
        <w:rPr>
          <w:rFonts w:ascii="游ゴシック" w:eastAsia="游ゴシック" w:hAnsi="游ゴシック" w:cs="メイリオ" w:hint="eastAsia"/>
        </w:rPr>
        <w:t>内</w:t>
      </w:r>
      <w:r w:rsidRPr="00E927CB">
        <w:rPr>
          <w:rFonts w:ascii="游ゴシック" w:eastAsia="游ゴシック" w:hAnsi="游ゴシック" w:cs="メイリオ" w:hint="eastAsia"/>
        </w:rPr>
        <w:t>）1ケ所</w:t>
      </w:r>
      <w:r w:rsidR="00936166">
        <w:rPr>
          <w:rFonts w:ascii="游ゴシック" w:eastAsia="游ゴシック" w:hAnsi="游ゴシック" w:cs="メイリオ" w:hint="eastAsia"/>
        </w:rPr>
        <w:t>立寄</w:t>
      </w:r>
      <w:r w:rsidRPr="00E927CB">
        <w:rPr>
          <w:rFonts w:ascii="游ゴシック" w:eastAsia="游ゴシック" w:hAnsi="游ゴシック" w:cs="メイリオ" w:hint="eastAsia"/>
        </w:rPr>
        <w:t>（最低30分）</w:t>
      </w:r>
      <w:r w:rsidR="007F665C" w:rsidRPr="00E927CB">
        <w:rPr>
          <w:rFonts w:ascii="游ゴシック" w:eastAsia="游ゴシック" w:hAnsi="游ゴシック" w:cs="メイリオ" w:hint="eastAsia"/>
        </w:rPr>
        <w:t>すること</w:t>
      </w:r>
    </w:p>
    <w:p w14:paraId="0513AA2C" w14:textId="1C73D6DF" w:rsidR="00053AF2" w:rsidRDefault="00053AF2" w:rsidP="001170E6">
      <w:pPr>
        <w:spacing w:line="360" w:lineRule="exact"/>
        <w:ind w:leftChars="200" w:left="605"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w:t>
      </w:r>
      <w:r w:rsidRPr="00E927CB">
        <w:rPr>
          <w:rFonts w:ascii="游ゴシック" w:eastAsia="游ゴシック" w:hAnsi="游ゴシック" w:cs="メイリオ"/>
        </w:rPr>
        <w:t>GO TO</w:t>
      </w:r>
      <w:r w:rsidRPr="00E927CB">
        <w:rPr>
          <w:rFonts w:ascii="游ゴシック" w:eastAsia="游ゴシック" w:hAnsi="游ゴシック" w:cs="メイリオ" w:hint="eastAsia"/>
        </w:rPr>
        <w:t>トラベルキャンペーン併用可</w:t>
      </w:r>
    </w:p>
    <w:p w14:paraId="64DFBBEA" w14:textId="2F1B3A8D" w:rsidR="00DE522A" w:rsidRDefault="00DE522A" w:rsidP="00DE522A">
      <w:pPr>
        <w:spacing w:line="360" w:lineRule="exact"/>
        <w:ind w:leftChars="200" w:left="605" w:right="-2" w:hangingChars="100" w:hanging="202"/>
        <w:rPr>
          <w:rFonts w:ascii="游ゴシック" w:eastAsia="游ゴシック" w:hAnsi="游ゴシック" w:cs="メイリオ"/>
        </w:rPr>
      </w:pPr>
      <w:r>
        <w:rPr>
          <w:rFonts w:ascii="游ゴシック" w:eastAsia="游ゴシック" w:hAnsi="游ゴシック" w:cs="メイリオ" w:hint="eastAsia"/>
        </w:rPr>
        <w:t>※食べ歩きチケット（＠560円/所要９０分）利用も有料施設利用と同様</w:t>
      </w:r>
    </w:p>
    <w:p w14:paraId="463E2933" w14:textId="132D10C7" w:rsidR="008816FD" w:rsidRPr="00E927CB" w:rsidRDefault="008816FD" w:rsidP="00DE522A">
      <w:pPr>
        <w:spacing w:line="360" w:lineRule="exact"/>
        <w:ind w:leftChars="200" w:left="605" w:right="-2" w:hangingChars="100" w:hanging="202"/>
        <w:rPr>
          <w:rFonts w:ascii="游ゴシック" w:eastAsia="游ゴシック" w:hAnsi="游ゴシック" w:cs="メイリオ"/>
        </w:rPr>
      </w:pPr>
      <w:r>
        <w:rPr>
          <w:rFonts w:ascii="游ゴシック" w:eastAsia="游ゴシック" w:hAnsi="游ゴシック" w:cs="メイリオ" w:hint="eastAsia"/>
        </w:rPr>
        <w:t>※忍城謎解きキットも利用も有料施設利用と同様</w:t>
      </w:r>
    </w:p>
    <w:p w14:paraId="0B35B865" w14:textId="77777777" w:rsidR="002B6515" w:rsidRPr="00E927CB" w:rsidRDefault="006F1ECC" w:rsidP="006F1ECC">
      <w:pPr>
        <w:spacing w:line="360" w:lineRule="exact"/>
        <w:ind w:right="-2"/>
        <w:rPr>
          <w:rFonts w:ascii="游ゴシック" w:eastAsia="游ゴシック" w:hAnsi="游ゴシック"/>
        </w:rPr>
      </w:pPr>
      <w:r w:rsidRPr="00E927CB">
        <w:rPr>
          <w:rFonts w:ascii="游ゴシック" w:eastAsia="游ゴシック" w:hAnsi="游ゴシック" w:cs="メイリオ" w:hint="eastAsia"/>
        </w:rPr>
        <w:t>（４）</w:t>
      </w:r>
      <w:r w:rsidR="002B6515" w:rsidRPr="00E927CB">
        <w:rPr>
          <w:rFonts w:ascii="游ゴシック" w:eastAsia="游ゴシック" w:hAnsi="游ゴシック"/>
        </w:rPr>
        <w:t xml:space="preserve">パンフレット等への記載事項 </w:t>
      </w:r>
    </w:p>
    <w:p w14:paraId="4E8DC0C2" w14:textId="35C31F71" w:rsidR="00A83E09" w:rsidRPr="00E927CB" w:rsidRDefault="002B6515" w:rsidP="001B7845">
      <w:pPr>
        <w:spacing w:line="360" w:lineRule="exact"/>
        <w:ind w:leftChars="200" w:left="403" w:right="-2"/>
        <w:rPr>
          <w:rFonts w:ascii="游ゴシック" w:eastAsia="游ゴシック" w:hAnsi="游ゴシック"/>
        </w:rPr>
      </w:pPr>
      <w:r w:rsidRPr="00E927CB">
        <w:rPr>
          <w:rFonts w:ascii="游ゴシック" w:eastAsia="游ゴシック" w:hAnsi="游ゴシック"/>
        </w:rPr>
        <w:t>募集に際してパンフレット、ホームページ等に、</w:t>
      </w:r>
      <w:r w:rsidR="00BD10E4">
        <w:rPr>
          <w:rFonts w:ascii="游ゴシック" w:eastAsia="游ゴシック" w:hAnsi="游ゴシック" w:hint="eastAsia"/>
        </w:rPr>
        <w:t>行田市の団体型旅行促進事業助成金</w:t>
      </w:r>
      <w:r w:rsidRPr="00E927CB">
        <w:rPr>
          <w:rFonts w:ascii="游ゴシック" w:eastAsia="游ゴシック" w:hAnsi="游ゴシック"/>
        </w:rPr>
        <w:t>を活用した旅行商品である旨を明記</w:t>
      </w:r>
      <w:r w:rsidR="001B7845">
        <w:rPr>
          <w:rFonts w:ascii="游ゴシック" w:eastAsia="游ゴシック" w:hAnsi="游ゴシック" w:hint="eastAsia"/>
        </w:rPr>
        <w:t>。</w:t>
      </w:r>
      <w:r w:rsidR="00A83E09" w:rsidRPr="00E927CB">
        <w:rPr>
          <w:rFonts w:ascii="游ゴシック" w:eastAsia="游ゴシック" w:hAnsi="游ゴシック" w:hint="eastAsia"/>
        </w:rPr>
        <w:t>手配型の場合、顧客に告知</w:t>
      </w:r>
      <w:r w:rsidRPr="00E927CB">
        <w:rPr>
          <w:rFonts w:ascii="游ゴシック" w:eastAsia="游ゴシック" w:hAnsi="游ゴシック"/>
        </w:rPr>
        <w:t>すること（明記されない場合は、助成金を交付できません）</w:t>
      </w:r>
      <w:r w:rsidR="00A83E09" w:rsidRPr="00E927CB">
        <w:rPr>
          <w:rFonts w:ascii="游ゴシック" w:eastAsia="游ゴシック" w:hAnsi="游ゴシック" w:hint="eastAsia"/>
        </w:rPr>
        <w:t>。</w:t>
      </w:r>
    </w:p>
    <w:p w14:paraId="446AD2F5" w14:textId="77D66FD6" w:rsidR="006F1ECC" w:rsidRPr="00E927CB" w:rsidRDefault="002B6515" w:rsidP="00A83E09">
      <w:pPr>
        <w:spacing w:line="360" w:lineRule="exact"/>
        <w:ind w:leftChars="200" w:left="403" w:right="-2"/>
        <w:rPr>
          <w:rFonts w:ascii="游ゴシック" w:eastAsia="游ゴシック" w:hAnsi="游ゴシック" w:cs="メイリオ"/>
        </w:rPr>
      </w:pPr>
      <w:r w:rsidRPr="00E927CB">
        <w:rPr>
          <w:rFonts w:ascii="游ゴシック" w:eastAsia="游ゴシック" w:hAnsi="游ゴシック"/>
        </w:rPr>
        <w:t>【記載方法】国の交付金を活用している旨の記載 下記の記載例に準ずる内容をパンフレット</w:t>
      </w:r>
      <w:r w:rsidR="00A83E09" w:rsidRPr="00E927CB">
        <w:rPr>
          <w:rFonts w:ascii="游ゴシック" w:eastAsia="游ゴシック" w:hAnsi="游ゴシック" w:hint="eastAsia"/>
        </w:rPr>
        <w:t>、見積書</w:t>
      </w:r>
      <w:r w:rsidRPr="00E927CB">
        <w:rPr>
          <w:rFonts w:ascii="游ゴシック" w:eastAsia="游ゴシック" w:hAnsi="游ゴシック"/>
        </w:rPr>
        <w:t>等に記載すること。（記載例） 【本ツアー価格は、</w:t>
      </w:r>
      <w:r w:rsidR="00BD10E4">
        <w:rPr>
          <w:rFonts w:ascii="游ゴシック" w:eastAsia="游ゴシック" w:hAnsi="游ゴシック" w:hint="eastAsia"/>
        </w:rPr>
        <w:t>行田市の団体型旅行促進事業助成金による</w:t>
      </w:r>
      <w:r w:rsidRPr="00E927CB">
        <w:rPr>
          <w:rFonts w:ascii="游ゴシック" w:eastAsia="游ゴシック" w:hAnsi="游ゴシック"/>
        </w:rPr>
        <w:t>割引が</w:t>
      </w:r>
      <w:r w:rsidR="00CB05BE">
        <w:rPr>
          <w:rFonts w:ascii="游ゴシック" w:eastAsia="游ゴシック" w:hAnsi="游ゴシック" w:hint="eastAsia"/>
        </w:rPr>
        <w:t>反映されています</w:t>
      </w:r>
      <w:r w:rsidRPr="00E927CB">
        <w:rPr>
          <w:rFonts w:ascii="游ゴシック" w:eastAsia="游ゴシック" w:hAnsi="游ゴシック"/>
        </w:rPr>
        <w:t>。】</w:t>
      </w:r>
    </w:p>
    <w:p w14:paraId="16946184" w14:textId="53DF660A" w:rsidR="00E20345" w:rsidRPr="00E927CB" w:rsidRDefault="00E20345" w:rsidP="00B95312">
      <w:pPr>
        <w:spacing w:line="340" w:lineRule="exact"/>
        <w:ind w:left="202"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lastRenderedPageBreak/>
        <w:t>（</w:t>
      </w:r>
      <w:r w:rsidR="006F1ECC" w:rsidRPr="00E927CB">
        <w:rPr>
          <w:rFonts w:ascii="游ゴシック" w:eastAsia="游ゴシック" w:hAnsi="游ゴシック" w:cs="メイリオ" w:hint="eastAsia"/>
        </w:rPr>
        <w:t>５</w:t>
      </w:r>
      <w:r w:rsidRPr="00E927CB">
        <w:rPr>
          <w:rFonts w:ascii="游ゴシック" w:eastAsia="游ゴシック" w:hAnsi="游ゴシック" w:cs="メイリオ" w:hint="eastAsia"/>
        </w:rPr>
        <w:t>）対象外旅行について</w:t>
      </w:r>
    </w:p>
    <w:p w14:paraId="556DCBD6" w14:textId="7D4941FC" w:rsidR="00E20345" w:rsidRPr="00E927CB" w:rsidRDefault="00E20345" w:rsidP="00B95312">
      <w:pPr>
        <w:spacing w:line="340" w:lineRule="exact"/>
        <w:ind w:left="202"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 xml:space="preserve">　・</w:t>
      </w:r>
      <w:r w:rsidR="001170E6" w:rsidRPr="00E927CB">
        <w:rPr>
          <w:rFonts w:ascii="游ゴシック" w:eastAsia="游ゴシック" w:hAnsi="游ゴシック" w:cs="メイリオ" w:hint="eastAsia"/>
        </w:rPr>
        <w:t>有料施設の見学料が発生しない</w:t>
      </w:r>
      <w:r w:rsidRPr="00E927CB">
        <w:rPr>
          <w:rFonts w:ascii="游ゴシック" w:eastAsia="游ゴシック" w:hAnsi="游ゴシック" w:cs="メイリオ" w:hint="eastAsia"/>
        </w:rPr>
        <w:t>旅行</w:t>
      </w:r>
    </w:p>
    <w:p w14:paraId="4D960712" w14:textId="1E6424F5" w:rsidR="0088641A" w:rsidRPr="00E927CB" w:rsidRDefault="00E20345" w:rsidP="00B95312">
      <w:pPr>
        <w:spacing w:line="340" w:lineRule="exact"/>
        <w:ind w:left="202"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 xml:space="preserve">　</w:t>
      </w:r>
    </w:p>
    <w:p w14:paraId="0F9A2B9D" w14:textId="7F4B0B1C" w:rsidR="00E46D5D" w:rsidRPr="00E927CB" w:rsidRDefault="00EA31C9" w:rsidP="007D35B2">
      <w:pPr>
        <w:spacing w:line="340" w:lineRule="exact"/>
        <w:ind w:right="-2"/>
        <w:rPr>
          <w:rFonts w:ascii="游ゴシック" w:eastAsia="游ゴシック" w:hAnsi="游ゴシック" w:cs="メイリオ"/>
        </w:rPr>
      </w:pPr>
      <w:r w:rsidRPr="00E927CB">
        <w:rPr>
          <w:rFonts w:ascii="游ゴシック" w:eastAsia="游ゴシック" w:hAnsi="游ゴシック" w:cs="メイリオ" w:hint="eastAsia"/>
        </w:rPr>
        <w:t>■</w:t>
      </w:r>
      <w:r w:rsidR="00FB3246" w:rsidRPr="00E927CB">
        <w:rPr>
          <w:rFonts w:ascii="游ゴシック" w:eastAsia="游ゴシック" w:hAnsi="游ゴシック" w:cs="メイリオ" w:hint="eastAsia"/>
        </w:rPr>
        <w:t>助成額</w:t>
      </w:r>
    </w:p>
    <w:p w14:paraId="2887D2FE" w14:textId="12447390" w:rsidR="00360E35" w:rsidRPr="00E927CB" w:rsidRDefault="00980565" w:rsidP="00CA0087">
      <w:pPr>
        <w:tabs>
          <w:tab w:val="left" w:pos="6060"/>
        </w:tabs>
        <w:spacing w:line="340" w:lineRule="exact"/>
        <w:ind w:left="403" w:right="-2" w:hangingChars="200" w:hanging="403"/>
        <w:rPr>
          <w:rFonts w:ascii="游ゴシック" w:eastAsia="游ゴシック" w:hAnsi="游ゴシック" w:cs="メイリオ"/>
        </w:rPr>
      </w:pPr>
      <w:r w:rsidRPr="00E927CB">
        <w:rPr>
          <w:rFonts w:ascii="游ゴシック" w:eastAsia="游ゴシック" w:hAnsi="游ゴシック" w:cs="メイリオ" w:hint="eastAsia"/>
        </w:rPr>
        <w:t>第４</w:t>
      </w:r>
      <w:r w:rsidR="00760F43" w:rsidRPr="00E927CB">
        <w:rPr>
          <w:rFonts w:ascii="游ゴシック" w:eastAsia="游ゴシック" w:hAnsi="游ゴシック" w:cs="メイリオ" w:hint="eastAsia"/>
        </w:rPr>
        <w:t>条</w:t>
      </w:r>
      <w:r w:rsidR="00427B56" w:rsidRPr="00E927CB">
        <w:rPr>
          <w:rFonts w:ascii="游ゴシック" w:eastAsia="游ゴシック" w:hAnsi="游ゴシック" w:cs="メイリオ" w:hint="eastAsia"/>
        </w:rPr>
        <w:t xml:space="preserve">　</w:t>
      </w:r>
      <w:r w:rsidR="00C33EE3" w:rsidRPr="00E927CB">
        <w:rPr>
          <w:rFonts w:ascii="游ゴシック" w:eastAsia="游ゴシック" w:hAnsi="游ゴシック" w:cs="メイリオ" w:hint="eastAsia"/>
        </w:rPr>
        <w:t>助成額</w:t>
      </w:r>
      <w:r w:rsidR="00F16F91" w:rsidRPr="00E927CB">
        <w:rPr>
          <w:rFonts w:ascii="游ゴシック" w:eastAsia="游ゴシック" w:hAnsi="游ゴシック" w:cs="メイリオ" w:hint="eastAsia"/>
        </w:rPr>
        <w:t>は、以下</w:t>
      </w:r>
      <w:r w:rsidR="007D35B2" w:rsidRPr="00E927CB">
        <w:rPr>
          <w:rFonts w:ascii="游ゴシック" w:eastAsia="游ゴシック" w:hAnsi="游ゴシック" w:cs="メイリオ" w:hint="eastAsia"/>
        </w:rPr>
        <w:t>のとおりとする。</w:t>
      </w:r>
    </w:p>
    <w:p w14:paraId="7E3F4630" w14:textId="0308A9FD" w:rsidR="00760F43" w:rsidRPr="00E927CB" w:rsidRDefault="003F46A4" w:rsidP="00760F43">
      <w:pPr>
        <w:tabs>
          <w:tab w:val="left" w:pos="6060"/>
        </w:tabs>
        <w:spacing w:line="340" w:lineRule="exact"/>
        <w:ind w:left="403" w:right="-2" w:hangingChars="200" w:hanging="403"/>
        <w:rPr>
          <w:rFonts w:ascii="游ゴシック" w:eastAsia="游ゴシック" w:hAnsi="游ゴシック" w:cs="メイリオ"/>
        </w:rPr>
      </w:pPr>
      <w:r w:rsidRPr="00E927CB">
        <w:rPr>
          <w:rFonts w:ascii="游ゴシック" w:eastAsia="游ゴシック" w:hAnsi="游ゴシック" w:cs="メイリオ"/>
        </w:rPr>
        <w:t xml:space="preserve">  </w:t>
      </w:r>
      <w:r w:rsidRPr="00E927CB">
        <w:rPr>
          <w:rFonts w:ascii="游ゴシック" w:eastAsia="游ゴシック" w:hAnsi="游ゴシック" w:cs="メイリオ" w:hint="eastAsia"/>
        </w:rPr>
        <w:t>・観光客一人あたり2</w:t>
      </w:r>
      <w:r w:rsidRPr="00E927CB">
        <w:rPr>
          <w:rFonts w:ascii="游ゴシック" w:eastAsia="游ゴシック" w:hAnsi="游ゴシック" w:cs="メイリオ"/>
        </w:rPr>
        <w:t>,000</w:t>
      </w:r>
      <w:r w:rsidRPr="00E927CB">
        <w:rPr>
          <w:rFonts w:ascii="游ゴシック" w:eastAsia="游ゴシック" w:hAnsi="游ゴシック" w:cs="メイリオ" w:hint="eastAsia"/>
        </w:rPr>
        <w:t>円（税込）</w:t>
      </w:r>
      <w:r w:rsidR="00CA0087" w:rsidRPr="00E927CB">
        <w:rPr>
          <w:rFonts w:ascii="游ゴシック" w:eastAsia="游ゴシック" w:hAnsi="游ゴシック" w:cs="メイリオ"/>
        </w:rPr>
        <w:tab/>
      </w:r>
    </w:p>
    <w:p w14:paraId="5D9AF60B" w14:textId="4F63578A" w:rsidR="00E7181F" w:rsidRPr="00E927CB" w:rsidRDefault="00CA0087" w:rsidP="002A501D">
      <w:pPr>
        <w:tabs>
          <w:tab w:val="left" w:pos="6060"/>
        </w:tabs>
        <w:spacing w:line="340" w:lineRule="exact"/>
        <w:ind w:left="403" w:right="-2" w:hangingChars="200" w:hanging="403"/>
        <w:rPr>
          <w:rFonts w:ascii="游ゴシック" w:eastAsia="游ゴシック" w:hAnsi="游ゴシック" w:cs="メイリオ"/>
        </w:rPr>
      </w:pPr>
      <w:r w:rsidRPr="00E927CB">
        <w:rPr>
          <w:rFonts w:ascii="游ゴシック" w:eastAsia="游ゴシック" w:hAnsi="游ゴシック" w:cs="メイリオ" w:hint="eastAsia"/>
        </w:rPr>
        <w:t xml:space="preserve">　</w:t>
      </w:r>
    </w:p>
    <w:p w14:paraId="67CD5F45" w14:textId="694C0B10" w:rsidR="007D35B2" w:rsidRPr="00E927CB" w:rsidRDefault="00776462" w:rsidP="00094B27">
      <w:pPr>
        <w:spacing w:line="360" w:lineRule="exact"/>
        <w:ind w:left="202"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w:t>
      </w:r>
      <w:r w:rsidR="002804AA" w:rsidRPr="00E927CB">
        <w:rPr>
          <w:rFonts w:ascii="游ゴシック" w:eastAsia="游ゴシック" w:hAnsi="游ゴシック" w:cs="メイリオ" w:hint="eastAsia"/>
        </w:rPr>
        <w:t>助成金の申請</w:t>
      </w:r>
    </w:p>
    <w:p w14:paraId="46794A7C" w14:textId="6D3B715A" w:rsidR="001B7845" w:rsidRDefault="007D35B2" w:rsidP="00636617">
      <w:pPr>
        <w:spacing w:line="360" w:lineRule="exact"/>
        <w:ind w:left="202"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第</w:t>
      </w:r>
      <w:r w:rsidR="00FF007D">
        <w:rPr>
          <w:rFonts w:ascii="游ゴシック" w:eastAsia="游ゴシック" w:hAnsi="游ゴシック" w:cs="メイリオ" w:hint="eastAsia"/>
        </w:rPr>
        <w:t>５</w:t>
      </w:r>
      <w:r w:rsidR="003F46A4" w:rsidRPr="00E927CB">
        <w:rPr>
          <w:rFonts w:ascii="游ゴシック" w:eastAsia="游ゴシック" w:hAnsi="游ゴシック" w:cs="メイリオ" w:hint="eastAsia"/>
        </w:rPr>
        <w:t>条</w:t>
      </w:r>
      <w:r w:rsidR="001608F1" w:rsidRPr="00E927CB">
        <w:rPr>
          <w:rFonts w:ascii="游ゴシック" w:eastAsia="游ゴシック" w:hAnsi="游ゴシック" w:cs="メイリオ" w:hint="eastAsia"/>
        </w:rPr>
        <w:t xml:space="preserve">　</w:t>
      </w:r>
      <w:r w:rsidR="002804AA" w:rsidRPr="00E927CB">
        <w:rPr>
          <w:rFonts w:ascii="游ゴシック" w:eastAsia="游ゴシック" w:hAnsi="游ゴシック" w:cs="メイリオ" w:hint="eastAsia"/>
        </w:rPr>
        <w:t>助成金の交付を申請しようとする者（以下「申請</w:t>
      </w:r>
      <w:r w:rsidR="003B781B" w:rsidRPr="00E927CB">
        <w:rPr>
          <w:rFonts w:ascii="游ゴシック" w:eastAsia="游ゴシック" w:hAnsi="游ゴシック" w:cs="メイリオ" w:hint="eastAsia"/>
        </w:rPr>
        <w:t>者」という。）は、</w:t>
      </w:r>
      <w:r w:rsidR="00216449" w:rsidRPr="00E927CB">
        <w:rPr>
          <w:rFonts w:ascii="游ゴシック" w:eastAsia="游ゴシック" w:hAnsi="游ゴシック" w:cs="メイリオ" w:hint="eastAsia"/>
        </w:rPr>
        <w:t>催行する旅行ごとに、</w:t>
      </w:r>
    </w:p>
    <w:p w14:paraId="2FBF0B9F" w14:textId="3E2FFEAC" w:rsidR="00764D1D" w:rsidRPr="00E927CB" w:rsidRDefault="00FF007D" w:rsidP="00764D1D">
      <w:pPr>
        <w:spacing w:line="360" w:lineRule="exact"/>
        <w:ind w:leftChars="150" w:left="302" w:right="-2"/>
        <w:rPr>
          <w:rFonts w:ascii="游ゴシック" w:eastAsia="游ゴシック" w:hAnsi="游ゴシック" w:cs="メイリオ"/>
        </w:rPr>
      </w:pPr>
      <w:r>
        <w:rPr>
          <w:rFonts w:ascii="游ゴシック" w:eastAsia="游ゴシック" w:hAnsi="游ゴシック" w:cs="メイリオ" w:hint="eastAsia"/>
        </w:rPr>
        <w:t>別紙１（様式第１号）</w:t>
      </w:r>
      <w:r w:rsidR="001608F1" w:rsidRPr="00E927CB">
        <w:rPr>
          <w:rFonts w:ascii="游ゴシック" w:eastAsia="游ゴシック" w:hAnsi="游ゴシック" w:cs="メイリオ" w:hint="eastAsia"/>
        </w:rPr>
        <w:t>「</w:t>
      </w:r>
      <w:r w:rsidR="00C11FE4" w:rsidRPr="00E927CB">
        <w:rPr>
          <w:rFonts w:ascii="游ゴシック" w:eastAsia="游ゴシック" w:hAnsi="游ゴシック" w:cs="メイリオ" w:hint="eastAsia"/>
        </w:rPr>
        <w:t>貸切バス利用による団体</w:t>
      </w:r>
      <w:r w:rsidR="004C548C" w:rsidRPr="00E927CB">
        <w:rPr>
          <w:rFonts w:ascii="游ゴシック" w:eastAsia="游ゴシック" w:hAnsi="游ゴシック" w:cs="メイリオ" w:hint="eastAsia"/>
        </w:rPr>
        <w:t>型</w:t>
      </w:r>
      <w:r w:rsidR="00C11FE4" w:rsidRPr="00E927CB">
        <w:rPr>
          <w:rFonts w:ascii="游ゴシック" w:eastAsia="游ゴシック" w:hAnsi="游ゴシック" w:cs="メイリオ" w:hint="eastAsia"/>
        </w:rPr>
        <w:t>旅行</w:t>
      </w:r>
      <w:r w:rsidR="00776CB4" w:rsidRPr="00E927CB">
        <w:rPr>
          <w:rFonts w:ascii="游ゴシック" w:eastAsia="游ゴシック" w:hAnsi="游ゴシック" w:cs="メイリオ" w:hint="eastAsia"/>
        </w:rPr>
        <w:t>促進</w:t>
      </w:r>
      <w:r w:rsidR="002804AA" w:rsidRPr="00E927CB">
        <w:rPr>
          <w:rFonts w:ascii="游ゴシック" w:eastAsia="游ゴシック" w:hAnsi="游ゴシック" w:cs="メイリオ" w:hint="eastAsia"/>
        </w:rPr>
        <w:t>助成金</w:t>
      </w:r>
      <w:r w:rsidR="00B34382" w:rsidRPr="00E927CB">
        <w:rPr>
          <w:rFonts w:ascii="游ゴシック" w:eastAsia="游ゴシック" w:hAnsi="游ゴシック" w:cs="メイリオ" w:hint="eastAsia"/>
        </w:rPr>
        <w:t xml:space="preserve"> </w:t>
      </w:r>
      <w:r w:rsidR="002804AA" w:rsidRPr="00E927CB">
        <w:rPr>
          <w:rFonts w:ascii="游ゴシック" w:eastAsia="游ゴシック" w:hAnsi="游ゴシック" w:cs="メイリオ" w:hint="eastAsia"/>
        </w:rPr>
        <w:t>交付申請書</w:t>
      </w:r>
      <w:r w:rsidR="0019757B" w:rsidRPr="00E927CB">
        <w:rPr>
          <w:rFonts w:ascii="游ゴシック" w:eastAsia="游ゴシック" w:hAnsi="游ゴシック" w:cs="メイリオ" w:hint="eastAsia"/>
        </w:rPr>
        <w:t>」</w:t>
      </w:r>
      <w:r w:rsidR="0025372D" w:rsidRPr="00E927CB">
        <w:rPr>
          <w:rFonts w:ascii="游ゴシック" w:eastAsia="游ゴシック" w:hAnsi="游ゴシック" w:cs="メイリオ" w:hint="eastAsia"/>
        </w:rPr>
        <w:t>を</w:t>
      </w:r>
      <w:r w:rsidR="0019757B" w:rsidRPr="00E927CB">
        <w:rPr>
          <w:rFonts w:ascii="游ゴシック" w:eastAsia="游ゴシック" w:hAnsi="游ゴシック" w:cs="メイリオ" w:hint="eastAsia"/>
        </w:rPr>
        <w:t>、</w:t>
      </w:r>
      <w:r w:rsidR="0025372D" w:rsidRPr="00E927CB">
        <w:rPr>
          <w:rFonts w:ascii="游ゴシック" w:eastAsia="游ゴシック" w:hAnsi="游ゴシック" w:cs="メイリオ" w:hint="eastAsia"/>
        </w:rPr>
        <w:t>旅行催行日</w:t>
      </w:r>
      <w:r w:rsidR="003F46A4" w:rsidRPr="00E927CB">
        <w:rPr>
          <w:rFonts w:ascii="游ゴシック" w:eastAsia="游ゴシック" w:hAnsi="游ゴシック" w:cs="メイリオ" w:hint="eastAsia"/>
        </w:rPr>
        <w:t>初日</w:t>
      </w:r>
      <w:r w:rsidR="0025372D" w:rsidRPr="00E927CB">
        <w:rPr>
          <w:rFonts w:ascii="游ゴシック" w:eastAsia="游ゴシック" w:hAnsi="游ゴシック" w:cs="メイリオ" w:hint="eastAsia"/>
        </w:rPr>
        <w:t>の１</w:t>
      </w:r>
      <w:r w:rsidR="003F46A4" w:rsidRPr="00E927CB">
        <w:rPr>
          <w:rFonts w:ascii="游ゴシック" w:eastAsia="游ゴシック" w:hAnsi="游ゴシック" w:cs="メイリオ" w:hint="eastAsia"/>
        </w:rPr>
        <w:t>４</w:t>
      </w:r>
      <w:r w:rsidR="0025372D" w:rsidRPr="00E927CB">
        <w:rPr>
          <w:rFonts w:ascii="游ゴシック" w:eastAsia="游ゴシック" w:hAnsi="游ゴシック" w:cs="メイリオ" w:hint="eastAsia"/>
        </w:rPr>
        <w:t>日前までに、</w:t>
      </w:r>
      <w:r w:rsidR="004C548C" w:rsidRPr="00E927CB">
        <w:rPr>
          <w:rFonts w:ascii="游ゴシック" w:eastAsia="游ゴシック" w:hAnsi="游ゴシック" w:cs="メイリオ" w:hint="eastAsia"/>
        </w:rPr>
        <w:t>事務局</w:t>
      </w:r>
      <w:r w:rsidR="002804AA" w:rsidRPr="00E927CB">
        <w:rPr>
          <w:rFonts w:ascii="游ゴシック" w:eastAsia="游ゴシック" w:hAnsi="游ゴシック" w:cs="メイリオ" w:hint="eastAsia"/>
        </w:rPr>
        <w:t>あて</w:t>
      </w:r>
      <w:r w:rsidR="0025372D" w:rsidRPr="00E927CB">
        <w:rPr>
          <w:rFonts w:ascii="游ゴシック" w:eastAsia="游ゴシック" w:hAnsi="游ゴシック" w:cs="メイリオ" w:hint="eastAsia"/>
        </w:rPr>
        <w:t>提出</w:t>
      </w:r>
      <w:r w:rsidR="0019757B" w:rsidRPr="00E927CB">
        <w:rPr>
          <w:rFonts w:ascii="游ゴシック" w:eastAsia="游ゴシック" w:hAnsi="游ゴシック" w:cs="メイリオ" w:hint="eastAsia"/>
        </w:rPr>
        <w:t>すること。</w:t>
      </w:r>
      <w:r w:rsidR="00764D1D">
        <w:rPr>
          <w:rFonts w:ascii="游ゴシック" w:eastAsia="游ゴシック" w:hAnsi="游ゴシック" w:cs="メイリオ" w:hint="eastAsia"/>
        </w:rPr>
        <w:t>また、必ず立寄場所と時間のわかる行程表を添付すること。</w:t>
      </w:r>
    </w:p>
    <w:p w14:paraId="68FE24D3" w14:textId="77777777" w:rsidR="00300797" w:rsidRPr="00E927CB" w:rsidRDefault="00300797" w:rsidP="007D35B2">
      <w:pPr>
        <w:spacing w:line="340" w:lineRule="exact"/>
        <w:ind w:left="202" w:right="-2" w:hangingChars="100" w:hanging="202"/>
        <w:rPr>
          <w:rFonts w:ascii="游ゴシック" w:eastAsia="游ゴシック" w:hAnsi="游ゴシック" w:cs="メイリオ"/>
        </w:rPr>
      </w:pPr>
    </w:p>
    <w:p w14:paraId="78D79A93" w14:textId="70CEA83C" w:rsidR="00990959" w:rsidRPr="00E927CB" w:rsidRDefault="00EA31C9" w:rsidP="00990959">
      <w:pPr>
        <w:spacing w:line="340" w:lineRule="exact"/>
        <w:ind w:right="-2"/>
        <w:rPr>
          <w:rFonts w:ascii="游ゴシック" w:eastAsia="游ゴシック" w:hAnsi="游ゴシック" w:cs="メイリオ"/>
        </w:rPr>
      </w:pPr>
      <w:r w:rsidRPr="00E927CB">
        <w:rPr>
          <w:rFonts w:ascii="游ゴシック" w:eastAsia="游ゴシック" w:hAnsi="游ゴシック" w:cs="メイリオ" w:hint="eastAsia"/>
        </w:rPr>
        <w:t>■</w:t>
      </w:r>
      <w:r w:rsidR="00990959" w:rsidRPr="00E927CB">
        <w:rPr>
          <w:rFonts w:ascii="游ゴシック" w:eastAsia="游ゴシック" w:hAnsi="游ゴシック" w:cs="メイリオ" w:hint="eastAsia"/>
        </w:rPr>
        <w:t>交付</w:t>
      </w:r>
      <w:r w:rsidR="00C33AF8" w:rsidRPr="00E927CB">
        <w:rPr>
          <w:rFonts w:ascii="游ゴシック" w:eastAsia="游ゴシック" w:hAnsi="游ゴシック" w:cs="メイリオ" w:hint="eastAsia"/>
        </w:rPr>
        <w:t>の</w:t>
      </w:r>
      <w:r w:rsidR="00990959" w:rsidRPr="00E927CB">
        <w:rPr>
          <w:rFonts w:ascii="游ゴシック" w:eastAsia="游ゴシック" w:hAnsi="游ゴシック" w:cs="メイリオ" w:hint="eastAsia"/>
        </w:rPr>
        <w:t>決定</w:t>
      </w:r>
    </w:p>
    <w:p w14:paraId="0251F723" w14:textId="1A262FE8" w:rsidR="00E2363E" w:rsidRPr="00E927CB" w:rsidRDefault="000267D1" w:rsidP="001B7845">
      <w:pPr>
        <w:spacing w:line="340" w:lineRule="exact"/>
        <w:ind w:left="302" w:right="-2" w:hangingChars="150" w:hanging="302"/>
        <w:rPr>
          <w:rFonts w:ascii="游ゴシック" w:eastAsia="游ゴシック" w:hAnsi="游ゴシック" w:cs="メイリオ"/>
          <w:strike/>
        </w:rPr>
      </w:pPr>
      <w:r w:rsidRPr="00E927CB">
        <w:rPr>
          <w:rFonts w:ascii="游ゴシック" w:eastAsia="游ゴシック" w:hAnsi="游ゴシック" w:cs="メイリオ" w:hint="eastAsia"/>
        </w:rPr>
        <w:t>第</w:t>
      </w:r>
      <w:r w:rsidR="00757319">
        <w:rPr>
          <w:rFonts w:ascii="游ゴシック" w:eastAsia="游ゴシック" w:hAnsi="游ゴシック" w:cs="メイリオ" w:hint="eastAsia"/>
        </w:rPr>
        <w:t>６</w:t>
      </w:r>
      <w:r w:rsidR="003F46A4" w:rsidRPr="00E927CB">
        <w:rPr>
          <w:rFonts w:ascii="游ゴシック" w:eastAsia="游ゴシック" w:hAnsi="游ゴシック" w:cs="メイリオ" w:hint="eastAsia"/>
        </w:rPr>
        <w:t>条</w:t>
      </w:r>
      <w:r w:rsidR="004C548C" w:rsidRPr="00E927CB">
        <w:rPr>
          <w:rFonts w:ascii="游ゴシック" w:eastAsia="游ゴシック" w:hAnsi="游ゴシック" w:cs="メイリオ" w:hint="eastAsia"/>
        </w:rPr>
        <w:t xml:space="preserve">　事務局</w:t>
      </w:r>
      <w:r w:rsidR="00990959" w:rsidRPr="00E927CB">
        <w:rPr>
          <w:rFonts w:ascii="游ゴシック" w:eastAsia="游ゴシック" w:hAnsi="游ゴシック" w:cs="メイリオ" w:hint="eastAsia"/>
        </w:rPr>
        <w:t>は、助成金交付申請書の提出</w:t>
      </w:r>
      <w:r w:rsidR="0073722D" w:rsidRPr="00E927CB">
        <w:rPr>
          <w:rFonts w:ascii="游ゴシック" w:eastAsia="游ゴシック" w:hAnsi="游ゴシック" w:cs="メイリオ" w:hint="eastAsia"/>
        </w:rPr>
        <w:t>された際</w:t>
      </w:r>
      <w:r w:rsidR="00990959" w:rsidRPr="00E927CB">
        <w:rPr>
          <w:rFonts w:ascii="游ゴシック" w:eastAsia="游ゴシック" w:hAnsi="游ゴシック" w:cs="メイリオ" w:hint="eastAsia"/>
        </w:rPr>
        <w:t>、内容を審査し、予算の範囲内において交付の可否を決定の上、</w:t>
      </w:r>
      <w:r w:rsidRPr="00E927CB">
        <w:rPr>
          <w:rFonts w:ascii="游ゴシック" w:eastAsia="游ゴシック" w:hAnsi="游ゴシック" w:cs="メイリオ" w:hint="eastAsia"/>
        </w:rPr>
        <w:t>別紙２</w:t>
      </w:r>
      <w:r w:rsidR="00757319">
        <w:rPr>
          <w:rFonts w:ascii="游ゴシック" w:eastAsia="游ゴシック" w:hAnsi="游ゴシック" w:cs="メイリオ" w:hint="eastAsia"/>
        </w:rPr>
        <w:t>（様式第2号）</w:t>
      </w:r>
      <w:r w:rsidRPr="00E927CB">
        <w:rPr>
          <w:rFonts w:ascii="游ゴシック" w:eastAsia="游ゴシック" w:hAnsi="游ゴシック" w:cs="メイリオ" w:hint="eastAsia"/>
        </w:rPr>
        <w:t>「貸切バス利用による団体</w:t>
      </w:r>
      <w:r w:rsidR="004C548C" w:rsidRPr="00E927CB">
        <w:rPr>
          <w:rFonts w:ascii="游ゴシック" w:eastAsia="游ゴシック" w:hAnsi="游ゴシック" w:cs="メイリオ" w:hint="eastAsia"/>
        </w:rPr>
        <w:t>型</w:t>
      </w:r>
      <w:r w:rsidRPr="00E927CB">
        <w:rPr>
          <w:rFonts w:ascii="游ゴシック" w:eastAsia="游ゴシック" w:hAnsi="游ゴシック" w:cs="メイリオ" w:hint="eastAsia"/>
        </w:rPr>
        <w:t>旅行促進</w:t>
      </w:r>
      <w:r w:rsidR="00A65153">
        <w:rPr>
          <w:rFonts w:ascii="游ゴシック" w:eastAsia="游ゴシック" w:hAnsi="游ゴシック" w:cs="メイリオ" w:hint="eastAsia"/>
        </w:rPr>
        <w:t>事業</w:t>
      </w:r>
      <w:r w:rsidRPr="00E927CB">
        <w:rPr>
          <w:rFonts w:ascii="游ゴシック" w:eastAsia="游ゴシック" w:hAnsi="游ゴシック" w:cs="メイリオ" w:hint="eastAsia"/>
        </w:rPr>
        <w:t>助成金 交付決定通知書」により申請者あて通知する</w:t>
      </w:r>
      <w:r w:rsidR="00990959" w:rsidRPr="00E927CB">
        <w:rPr>
          <w:rFonts w:ascii="游ゴシック" w:eastAsia="游ゴシック" w:hAnsi="游ゴシック" w:cs="メイリオ" w:hint="eastAsia"/>
        </w:rPr>
        <w:t>。</w:t>
      </w:r>
    </w:p>
    <w:p w14:paraId="1D82A567" w14:textId="77777777" w:rsidR="00D81C37" w:rsidRPr="00E927CB" w:rsidRDefault="00D81C37" w:rsidP="000909E6">
      <w:pPr>
        <w:spacing w:line="340" w:lineRule="exact"/>
        <w:ind w:right="-2"/>
        <w:rPr>
          <w:rFonts w:ascii="游ゴシック" w:eastAsia="游ゴシック" w:hAnsi="游ゴシック" w:cs="メイリオ"/>
        </w:rPr>
      </w:pPr>
    </w:p>
    <w:p w14:paraId="38100FED" w14:textId="05994022" w:rsidR="000174D1" w:rsidRPr="00E927CB" w:rsidRDefault="00EA31C9" w:rsidP="000909E6">
      <w:pPr>
        <w:spacing w:line="340" w:lineRule="exact"/>
        <w:ind w:right="-2"/>
        <w:rPr>
          <w:rFonts w:ascii="游ゴシック" w:eastAsia="游ゴシック" w:hAnsi="游ゴシック" w:cs="メイリオ"/>
        </w:rPr>
      </w:pPr>
      <w:r w:rsidRPr="00E927CB">
        <w:rPr>
          <w:rFonts w:ascii="游ゴシック" w:eastAsia="游ゴシック" w:hAnsi="游ゴシック" w:cs="メイリオ" w:hint="eastAsia"/>
        </w:rPr>
        <w:t>■</w:t>
      </w:r>
      <w:r w:rsidR="000174D1" w:rsidRPr="00E927CB">
        <w:rPr>
          <w:rFonts w:ascii="游ゴシック" w:eastAsia="游ゴシック" w:hAnsi="游ゴシック" w:cs="メイリオ" w:hint="eastAsia"/>
        </w:rPr>
        <w:t>変更の報告</w:t>
      </w:r>
    </w:p>
    <w:p w14:paraId="5B3FC7B8" w14:textId="608A71FF" w:rsidR="000174D1" w:rsidRPr="00E927CB" w:rsidRDefault="000174D1" w:rsidP="00C03E72">
      <w:pPr>
        <w:spacing w:line="340" w:lineRule="exact"/>
        <w:ind w:left="202"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第</w:t>
      </w:r>
      <w:r w:rsidR="00757319">
        <w:rPr>
          <w:rFonts w:ascii="游ゴシック" w:eastAsia="游ゴシック" w:hAnsi="游ゴシック" w:cs="メイリオ" w:hint="eastAsia"/>
        </w:rPr>
        <w:t>７</w:t>
      </w:r>
      <w:r w:rsidR="0073722D" w:rsidRPr="00E927CB">
        <w:rPr>
          <w:rFonts w:ascii="游ゴシック" w:eastAsia="游ゴシック" w:hAnsi="游ゴシック" w:cs="メイリオ" w:hint="eastAsia"/>
        </w:rPr>
        <w:t>条</w:t>
      </w:r>
      <w:r w:rsidR="004C548C" w:rsidRPr="00E927CB">
        <w:rPr>
          <w:rFonts w:ascii="游ゴシック" w:eastAsia="游ゴシック" w:hAnsi="游ゴシック" w:cs="メイリオ" w:hint="eastAsia"/>
        </w:rPr>
        <w:t xml:space="preserve">　申請者は、</w:t>
      </w:r>
      <w:r w:rsidR="00360E35" w:rsidRPr="00E927CB">
        <w:rPr>
          <w:rFonts w:ascii="游ゴシック" w:eastAsia="游ゴシック" w:hAnsi="游ゴシック" w:cs="メイリオ" w:hint="eastAsia"/>
        </w:rPr>
        <w:t>助成申請額が変更となる場合</w:t>
      </w:r>
      <w:r w:rsidR="00C03E72" w:rsidRPr="00E927CB">
        <w:rPr>
          <w:rFonts w:ascii="游ゴシック" w:eastAsia="游ゴシック" w:hAnsi="游ゴシック" w:cs="メイリオ" w:hint="eastAsia"/>
        </w:rPr>
        <w:t>は、速やかに</w:t>
      </w:r>
      <w:r w:rsidR="004C548C" w:rsidRPr="00E927CB">
        <w:rPr>
          <w:rFonts w:ascii="游ゴシック" w:eastAsia="游ゴシック" w:hAnsi="游ゴシック" w:cs="メイリオ" w:hint="eastAsia"/>
        </w:rPr>
        <w:t>事務局</w:t>
      </w:r>
      <w:r w:rsidRPr="00E927CB">
        <w:rPr>
          <w:rFonts w:ascii="游ゴシック" w:eastAsia="游ゴシック" w:hAnsi="游ゴシック" w:cs="メイリオ" w:hint="eastAsia"/>
        </w:rPr>
        <w:t>あて報告すること。</w:t>
      </w:r>
    </w:p>
    <w:p w14:paraId="38DDC8C4" w14:textId="77777777" w:rsidR="00636617" w:rsidRPr="00E927CB" w:rsidRDefault="00636617" w:rsidP="00636617">
      <w:pPr>
        <w:spacing w:line="340" w:lineRule="exact"/>
        <w:ind w:right="-2"/>
        <w:rPr>
          <w:rFonts w:ascii="游ゴシック" w:eastAsia="游ゴシック" w:hAnsi="游ゴシック" w:cs="メイリオ"/>
        </w:rPr>
      </w:pPr>
    </w:p>
    <w:p w14:paraId="2F6BE8C3" w14:textId="753606C3" w:rsidR="00636617" w:rsidRPr="00E927CB" w:rsidRDefault="00EA31C9" w:rsidP="00636617">
      <w:pPr>
        <w:spacing w:line="340" w:lineRule="exact"/>
        <w:ind w:right="-2"/>
        <w:rPr>
          <w:rFonts w:ascii="游ゴシック" w:eastAsia="游ゴシック" w:hAnsi="游ゴシック" w:cs="メイリオ"/>
        </w:rPr>
      </w:pPr>
      <w:r w:rsidRPr="00E927CB">
        <w:rPr>
          <w:rFonts w:ascii="游ゴシック" w:eastAsia="游ゴシック" w:hAnsi="游ゴシック" w:cs="メイリオ" w:hint="eastAsia"/>
        </w:rPr>
        <w:t>■</w:t>
      </w:r>
      <w:r w:rsidR="00636617" w:rsidRPr="00E927CB">
        <w:rPr>
          <w:rFonts w:ascii="游ゴシック" w:eastAsia="游ゴシック" w:hAnsi="游ゴシック" w:cs="メイリオ" w:hint="eastAsia"/>
        </w:rPr>
        <w:t>実績報告</w:t>
      </w:r>
    </w:p>
    <w:p w14:paraId="59CD4759" w14:textId="24C51AB2" w:rsidR="003C4809" w:rsidRPr="00E927CB" w:rsidRDefault="007D35B2" w:rsidP="00D82652">
      <w:pPr>
        <w:spacing w:line="340" w:lineRule="exact"/>
        <w:ind w:left="302" w:right="-2" w:hangingChars="150" w:hanging="302"/>
        <w:rPr>
          <w:rFonts w:ascii="游ゴシック" w:eastAsia="游ゴシック" w:hAnsi="游ゴシック" w:cs="メイリオ"/>
        </w:rPr>
      </w:pPr>
      <w:r w:rsidRPr="00E927CB">
        <w:rPr>
          <w:rFonts w:ascii="游ゴシック" w:eastAsia="游ゴシック" w:hAnsi="游ゴシック" w:cs="メイリオ" w:hint="eastAsia"/>
        </w:rPr>
        <w:t>第</w:t>
      </w:r>
      <w:r w:rsidR="00757319">
        <w:rPr>
          <w:rFonts w:ascii="游ゴシック" w:eastAsia="游ゴシック" w:hAnsi="游ゴシック" w:cs="メイリオ" w:hint="eastAsia"/>
        </w:rPr>
        <w:t>８</w:t>
      </w:r>
      <w:r w:rsidR="0073722D" w:rsidRPr="00E927CB">
        <w:rPr>
          <w:rFonts w:ascii="游ゴシック" w:eastAsia="游ゴシック" w:hAnsi="游ゴシック" w:cs="メイリオ" w:hint="eastAsia"/>
        </w:rPr>
        <w:t>条</w:t>
      </w:r>
      <w:r w:rsidR="002951F6" w:rsidRPr="00E927CB">
        <w:rPr>
          <w:rFonts w:ascii="游ゴシック" w:eastAsia="游ゴシック" w:hAnsi="游ゴシック" w:cs="メイリオ" w:hint="eastAsia"/>
        </w:rPr>
        <w:t xml:space="preserve">　申請者</w:t>
      </w:r>
      <w:r w:rsidR="006E0A15" w:rsidRPr="00E927CB">
        <w:rPr>
          <w:rFonts w:ascii="游ゴシック" w:eastAsia="游ゴシック" w:hAnsi="游ゴシック" w:cs="メイリオ" w:hint="eastAsia"/>
        </w:rPr>
        <w:t>は、</w:t>
      </w:r>
      <w:r w:rsidR="002951F6" w:rsidRPr="00E927CB">
        <w:rPr>
          <w:rFonts w:ascii="游ゴシック" w:eastAsia="游ゴシック" w:hAnsi="游ゴシック" w:cs="メイリオ" w:hint="eastAsia"/>
        </w:rPr>
        <w:t>旅行の最終催行日から</w:t>
      </w:r>
      <w:r w:rsidR="00FF5F8D" w:rsidRPr="00E927CB">
        <w:rPr>
          <w:rFonts w:ascii="游ゴシック" w:eastAsia="游ゴシック" w:hAnsi="游ゴシック" w:cs="メイリオ" w:hint="eastAsia"/>
        </w:rPr>
        <w:t>３０</w:t>
      </w:r>
      <w:r w:rsidR="00636617" w:rsidRPr="00E927CB">
        <w:rPr>
          <w:rFonts w:ascii="游ゴシック" w:eastAsia="游ゴシック" w:hAnsi="游ゴシック" w:cs="メイリオ" w:hint="eastAsia"/>
        </w:rPr>
        <w:t>日後また</w:t>
      </w:r>
      <w:r w:rsidR="00AA2739" w:rsidRPr="00E927CB">
        <w:rPr>
          <w:rFonts w:ascii="游ゴシック" w:eastAsia="游ゴシック" w:hAnsi="游ゴシック" w:cs="メイリオ" w:hint="eastAsia"/>
        </w:rPr>
        <w:t>は令和</w:t>
      </w:r>
      <w:r w:rsidR="00757319">
        <w:rPr>
          <w:rFonts w:ascii="游ゴシック" w:eastAsia="游ゴシック" w:hAnsi="游ゴシック" w:cs="メイリオ" w:hint="eastAsia"/>
        </w:rPr>
        <w:t>５</w:t>
      </w:r>
      <w:r w:rsidR="002951F6" w:rsidRPr="00E927CB">
        <w:rPr>
          <w:rFonts w:ascii="游ゴシック" w:eastAsia="游ゴシック" w:hAnsi="游ゴシック" w:cs="メイリオ" w:hint="eastAsia"/>
        </w:rPr>
        <w:t>年</w:t>
      </w:r>
      <w:r w:rsidR="00B661BB">
        <w:rPr>
          <w:rFonts w:ascii="游ゴシック" w:eastAsia="游ゴシック" w:hAnsi="游ゴシック" w:cs="メイリオ" w:hint="eastAsia"/>
        </w:rPr>
        <w:t>３</w:t>
      </w:r>
      <w:r w:rsidR="002951F6" w:rsidRPr="00E927CB">
        <w:rPr>
          <w:rFonts w:ascii="游ゴシック" w:eastAsia="游ゴシック" w:hAnsi="游ゴシック" w:cs="メイリオ" w:hint="eastAsia"/>
        </w:rPr>
        <w:t>月</w:t>
      </w:r>
      <w:r w:rsidR="00B661BB">
        <w:rPr>
          <w:rFonts w:ascii="游ゴシック" w:eastAsia="游ゴシック" w:hAnsi="游ゴシック" w:cs="メイリオ" w:hint="eastAsia"/>
        </w:rPr>
        <w:t>１２</w:t>
      </w:r>
      <w:r w:rsidR="002951F6" w:rsidRPr="00E927CB">
        <w:rPr>
          <w:rFonts w:ascii="游ゴシック" w:eastAsia="游ゴシック" w:hAnsi="游ゴシック" w:cs="メイリオ" w:hint="eastAsia"/>
        </w:rPr>
        <w:t>日のいずれか早い期日までに、</w:t>
      </w:r>
      <w:r w:rsidR="006E0A15" w:rsidRPr="00E927CB">
        <w:rPr>
          <w:rFonts w:ascii="游ゴシック" w:eastAsia="游ゴシック" w:hAnsi="游ゴシック" w:cs="メイリオ" w:hint="eastAsia"/>
        </w:rPr>
        <w:t>以下に掲げる書類</w:t>
      </w:r>
      <w:r w:rsidR="004C548C" w:rsidRPr="00E927CB">
        <w:rPr>
          <w:rFonts w:ascii="游ゴシック" w:eastAsia="游ゴシック" w:hAnsi="游ゴシック" w:cs="メイリオ" w:hint="eastAsia"/>
        </w:rPr>
        <w:t>を事務局</w:t>
      </w:r>
      <w:r w:rsidR="002951F6" w:rsidRPr="00E927CB">
        <w:rPr>
          <w:rFonts w:ascii="游ゴシック" w:eastAsia="游ゴシック" w:hAnsi="游ゴシック" w:cs="メイリオ" w:hint="eastAsia"/>
        </w:rPr>
        <w:t>あて</w:t>
      </w:r>
      <w:r w:rsidRPr="00E927CB">
        <w:rPr>
          <w:rFonts w:ascii="游ゴシック" w:eastAsia="游ゴシック" w:hAnsi="游ゴシック" w:cs="メイリオ" w:hint="eastAsia"/>
        </w:rPr>
        <w:t>提出すること。</w:t>
      </w:r>
    </w:p>
    <w:p w14:paraId="5EDE7DB3" w14:textId="1B00020B" w:rsidR="00C5420C" w:rsidRPr="00E927CB" w:rsidRDefault="003C4809" w:rsidP="008816FD">
      <w:pPr>
        <w:spacing w:line="340" w:lineRule="exact"/>
        <w:ind w:leftChars="150" w:left="302" w:right="-2"/>
        <w:rPr>
          <w:rFonts w:ascii="游ゴシック" w:eastAsia="游ゴシック" w:hAnsi="游ゴシック" w:cs="メイリオ"/>
          <w:strike/>
        </w:rPr>
      </w:pPr>
      <w:r w:rsidRPr="00E927CB">
        <w:rPr>
          <w:rFonts w:ascii="游ゴシック" w:eastAsia="游ゴシック" w:hAnsi="游ゴシック" w:cs="メイリオ" w:hint="eastAsia"/>
        </w:rPr>
        <w:t xml:space="preserve">２　</w:t>
      </w:r>
      <w:r w:rsidR="004C548C" w:rsidRPr="00E927CB">
        <w:rPr>
          <w:rFonts w:ascii="游ゴシック" w:eastAsia="游ゴシック" w:hAnsi="游ゴシック" w:cs="メイリオ" w:hint="eastAsia"/>
        </w:rPr>
        <w:t>複数月に渡って催行される</w:t>
      </w:r>
      <w:r w:rsidR="00C5420C" w:rsidRPr="00E927CB">
        <w:rPr>
          <w:rFonts w:ascii="游ゴシック" w:eastAsia="游ゴシック" w:hAnsi="游ゴシック" w:cs="メイリオ" w:hint="eastAsia"/>
        </w:rPr>
        <w:t>旅行</w:t>
      </w:r>
      <w:r w:rsidR="00AA2739" w:rsidRPr="00E927CB">
        <w:rPr>
          <w:rFonts w:ascii="游ゴシック" w:eastAsia="游ゴシック" w:hAnsi="游ゴシック" w:cs="メイリオ" w:hint="eastAsia"/>
        </w:rPr>
        <w:t>については</w:t>
      </w:r>
      <w:r w:rsidR="00C5420C" w:rsidRPr="00E927CB">
        <w:rPr>
          <w:rFonts w:ascii="游ゴシック" w:eastAsia="游ゴシック" w:hAnsi="游ゴシック" w:cs="メイリオ" w:hint="eastAsia"/>
        </w:rPr>
        <w:t>、催行</w:t>
      </w:r>
      <w:r w:rsidRPr="00E927CB">
        <w:rPr>
          <w:rFonts w:ascii="游ゴシック" w:eastAsia="游ゴシック" w:hAnsi="游ゴシック" w:cs="メイリオ" w:hint="eastAsia"/>
        </w:rPr>
        <w:t>月ごとに</w:t>
      </w:r>
      <w:r w:rsidR="00C5420C" w:rsidRPr="00E927CB">
        <w:rPr>
          <w:rFonts w:ascii="游ゴシック" w:eastAsia="游ゴシック" w:hAnsi="游ゴシック" w:cs="メイリオ" w:hint="eastAsia"/>
        </w:rPr>
        <w:t>、</w:t>
      </w:r>
      <w:r w:rsidR="004C548C" w:rsidRPr="00E927CB">
        <w:rPr>
          <w:rFonts w:ascii="游ゴシック" w:eastAsia="游ゴシック" w:hAnsi="游ゴシック" w:cs="メイリオ" w:hint="eastAsia"/>
        </w:rPr>
        <w:t>当該月分の旅行に限り、助成金の請求を行うことができる。なお、その場合は、</w:t>
      </w:r>
      <w:r w:rsidR="00AA2739" w:rsidRPr="00E927CB">
        <w:rPr>
          <w:rFonts w:ascii="游ゴシック" w:eastAsia="游ゴシック" w:hAnsi="游ゴシック" w:cs="メイリオ" w:hint="eastAsia"/>
        </w:rPr>
        <w:t>翌</w:t>
      </w:r>
      <w:r w:rsidRPr="00E927CB">
        <w:rPr>
          <w:rFonts w:ascii="游ゴシック" w:eastAsia="游ゴシック" w:hAnsi="游ゴシック" w:cs="メイリオ" w:hint="eastAsia"/>
        </w:rPr>
        <w:t>月</w:t>
      </w:r>
      <w:r w:rsidR="00AA2739" w:rsidRPr="00E927CB">
        <w:rPr>
          <w:rFonts w:ascii="游ゴシック" w:eastAsia="游ゴシック" w:hAnsi="游ゴシック" w:cs="メイリオ" w:hint="eastAsia"/>
        </w:rPr>
        <w:t>１０日</w:t>
      </w:r>
      <w:r w:rsidR="004C548C" w:rsidRPr="00E927CB">
        <w:rPr>
          <w:rFonts w:ascii="游ゴシック" w:eastAsia="游ゴシック" w:hAnsi="游ゴシック" w:cs="メイリオ" w:hint="eastAsia"/>
        </w:rPr>
        <w:t>までに、以下に掲げる書類を</w:t>
      </w:r>
      <w:r w:rsidRPr="00E927CB">
        <w:rPr>
          <w:rFonts w:ascii="游ゴシック" w:eastAsia="游ゴシック" w:hAnsi="游ゴシック" w:cs="メイリオ" w:hint="eastAsia"/>
        </w:rPr>
        <w:t>事務局</w:t>
      </w:r>
      <w:r w:rsidR="004C548C" w:rsidRPr="00E927CB">
        <w:rPr>
          <w:rFonts w:ascii="游ゴシック" w:eastAsia="游ゴシック" w:hAnsi="游ゴシック" w:cs="メイリオ" w:hint="eastAsia"/>
        </w:rPr>
        <w:t>あて提出すること。</w:t>
      </w:r>
    </w:p>
    <w:tbl>
      <w:tblPr>
        <w:tblStyle w:val="a3"/>
        <w:tblW w:w="0" w:type="auto"/>
        <w:tblInd w:w="163" w:type="dxa"/>
        <w:tblLook w:val="04A0" w:firstRow="1" w:lastRow="0" w:firstColumn="1" w:lastColumn="0" w:noHBand="0" w:noVBand="1"/>
      </w:tblPr>
      <w:tblGrid>
        <w:gridCol w:w="418"/>
        <w:gridCol w:w="4517"/>
        <w:gridCol w:w="3962"/>
      </w:tblGrid>
      <w:tr w:rsidR="00A508B0" w:rsidRPr="00E927CB" w14:paraId="040A9B64" w14:textId="77777777" w:rsidTr="00DA18DA">
        <w:tc>
          <w:tcPr>
            <w:tcW w:w="418" w:type="dxa"/>
          </w:tcPr>
          <w:p w14:paraId="18891CB0" w14:textId="77777777" w:rsidR="001B41D1" w:rsidRPr="00E927CB" w:rsidRDefault="001B41D1" w:rsidP="004F414F">
            <w:pPr>
              <w:snapToGrid w:val="0"/>
              <w:spacing w:line="216" w:lineRule="auto"/>
              <w:ind w:right="-2"/>
              <w:rPr>
                <w:rFonts w:ascii="游ゴシック" w:eastAsia="游ゴシック" w:hAnsi="游ゴシック" w:cs="メイリオ"/>
              </w:rPr>
            </w:pPr>
          </w:p>
        </w:tc>
        <w:tc>
          <w:tcPr>
            <w:tcW w:w="4517" w:type="dxa"/>
          </w:tcPr>
          <w:p w14:paraId="5F1E4B8D" w14:textId="77777777" w:rsidR="001B41D1" w:rsidRPr="00E927CB" w:rsidRDefault="004D57EB" w:rsidP="00E174E8">
            <w:pPr>
              <w:snapToGrid w:val="0"/>
              <w:spacing w:line="216" w:lineRule="auto"/>
              <w:ind w:right="-2"/>
              <w:jc w:val="center"/>
              <w:rPr>
                <w:rFonts w:ascii="游ゴシック" w:eastAsia="游ゴシック" w:hAnsi="游ゴシック" w:cs="メイリオ"/>
              </w:rPr>
            </w:pPr>
            <w:r w:rsidRPr="00E927CB">
              <w:rPr>
                <w:rFonts w:ascii="游ゴシック" w:eastAsia="游ゴシック" w:hAnsi="游ゴシック" w:cs="メイリオ" w:hint="eastAsia"/>
              </w:rPr>
              <w:t>提出</w:t>
            </w:r>
            <w:r w:rsidR="00E174E8" w:rsidRPr="00E927CB">
              <w:rPr>
                <w:rFonts w:ascii="游ゴシック" w:eastAsia="游ゴシック" w:hAnsi="游ゴシック" w:cs="メイリオ" w:hint="eastAsia"/>
              </w:rPr>
              <w:t>書類</w:t>
            </w:r>
          </w:p>
        </w:tc>
        <w:tc>
          <w:tcPr>
            <w:tcW w:w="3962" w:type="dxa"/>
          </w:tcPr>
          <w:p w14:paraId="2845423B" w14:textId="77777777" w:rsidR="001B41D1" w:rsidRPr="00E927CB" w:rsidRDefault="001B41D1" w:rsidP="00E174E8">
            <w:pPr>
              <w:snapToGrid w:val="0"/>
              <w:spacing w:line="216" w:lineRule="auto"/>
              <w:ind w:right="-2"/>
              <w:jc w:val="center"/>
              <w:rPr>
                <w:rFonts w:ascii="游ゴシック" w:eastAsia="游ゴシック" w:hAnsi="游ゴシック" w:cs="メイリオ"/>
              </w:rPr>
            </w:pPr>
            <w:r w:rsidRPr="00E927CB">
              <w:rPr>
                <w:rFonts w:ascii="游ゴシック" w:eastAsia="游ゴシック" w:hAnsi="游ゴシック" w:cs="メイリオ" w:hint="eastAsia"/>
              </w:rPr>
              <w:t>備</w:t>
            </w:r>
            <w:r w:rsidR="00E174E8" w:rsidRPr="00E927CB">
              <w:rPr>
                <w:rFonts w:ascii="游ゴシック" w:eastAsia="游ゴシック" w:hAnsi="游ゴシック" w:cs="メイリオ" w:hint="eastAsia"/>
              </w:rPr>
              <w:t xml:space="preserve">　　</w:t>
            </w:r>
            <w:r w:rsidRPr="00E927CB">
              <w:rPr>
                <w:rFonts w:ascii="游ゴシック" w:eastAsia="游ゴシック" w:hAnsi="游ゴシック" w:cs="メイリオ" w:hint="eastAsia"/>
              </w:rPr>
              <w:t>考</w:t>
            </w:r>
          </w:p>
        </w:tc>
      </w:tr>
      <w:tr w:rsidR="00A508B0" w:rsidRPr="00E927CB" w14:paraId="5680F29E" w14:textId="77777777" w:rsidTr="00DA18DA">
        <w:tc>
          <w:tcPr>
            <w:tcW w:w="418" w:type="dxa"/>
          </w:tcPr>
          <w:p w14:paraId="25F80985" w14:textId="34AE66E5" w:rsidR="002951F6" w:rsidRPr="00E927CB" w:rsidRDefault="002951F6" w:rsidP="00EA31C9">
            <w:pPr>
              <w:pStyle w:val="ae"/>
              <w:numPr>
                <w:ilvl w:val="0"/>
                <w:numId w:val="2"/>
              </w:numPr>
              <w:snapToGrid w:val="0"/>
              <w:spacing w:line="216" w:lineRule="auto"/>
              <w:ind w:leftChars="0" w:right="-2"/>
              <w:rPr>
                <w:rFonts w:ascii="游ゴシック" w:eastAsia="游ゴシック" w:hAnsi="游ゴシック" w:cs="メイリオ"/>
              </w:rPr>
            </w:pPr>
          </w:p>
        </w:tc>
        <w:tc>
          <w:tcPr>
            <w:tcW w:w="4517" w:type="dxa"/>
          </w:tcPr>
          <w:p w14:paraId="37920404" w14:textId="35DD2884" w:rsidR="002951F6" w:rsidRPr="00E927CB" w:rsidRDefault="00B34382" w:rsidP="00776CB4">
            <w:pPr>
              <w:snapToGrid w:val="0"/>
              <w:spacing w:line="216" w:lineRule="auto"/>
              <w:ind w:right="-2"/>
              <w:rPr>
                <w:rFonts w:ascii="游ゴシック" w:eastAsia="游ゴシック" w:hAnsi="游ゴシック" w:cs="メイリオ"/>
              </w:rPr>
            </w:pPr>
            <w:r w:rsidRPr="00E927CB">
              <w:rPr>
                <w:rFonts w:ascii="游ゴシック" w:eastAsia="游ゴシック" w:hAnsi="游ゴシック" w:cs="メイリオ" w:hint="eastAsia"/>
              </w:rPr>
              <w:t>貸切バス利用による団体</w:t>
            </w:r>
            <w:r w:rsidR="004C548C" w:rsidRPr="00E927CB">
              <w:rPr>
                <w:rFonts w:ascii="游ゴシック" w:eastAsia="游ゴシック" w:hAnsi="游ゴシック" w:cs="メイリオ" w:hint="eastAsia"/>
              </w:rPr>
              <w:t>型</w:t>
            </w:r>
            <w:r w:rsidRPr="00E927CB">
              <w:rPr>
                <w:rFonts w:ascii="游ゴシック" w:eastAsia="游ゴシック" w:hAnsi="游ゴシック" w:cs="メイリオ" w:hint="eastAsia"/>
              </w:rPr>
              <w:t>旅行</w:t>
            </w:r>
            <w:r w:rsidR="00776CB4" w:rsidRPr="00E927CB">
              <w:rPr>
                <w:rFonts w:ascii="游ゴシック" w:eastAsia="游ゴシック" w:hAnsi="游ゴシック" w:cs="メイリオ" w:hint="eastAsia"/>
              </w:rPr>
              <w:t>促進</w:t>
            </w:r>
            <w:r w:rsidRPr="00E927CB">
              <w:rPr>
                <w:rFonts w:ascii="游ゴシック" w:eastAsia="游ゴシック" w:hAnsi="游ゴシック" w:cs="メイリオ" w:hint="eastAsia"/>
              </w:rPr>
              <w:t xml:space="preserve">助成金 </w:t>
            </w:r>
            <w:r w:rsidR="00CF2C91" w:rsidRPr="00E927CB">
              <w:rPr>
                <w:rFonts w:ascii="游ゴシック" w:eastAsia="游ゴシック" w:hAnsi="游ゴシック" w:cs="メイリオ" w:hint="eastAsia"/>
              </w:rPr>
              <w:t>実績報告書</w:t>
            </w:r>
            <w:r w:rsidR="003A0794">
              <w:rPr>
                <w:rFonts w:ascii="游ゴシック" w:eastAsia="游ゴシック" w:hAnsi="游ゴシック" w:cs="メイリオ" w:hint="eastAsia"/>
              </w:rPr>
              <w:t>兼請求書</w:t>
            </w:r>
            <w:r w:rsidR="00CF2C91" w:rsidRPr="00E927CB">
              <w:rPr>
                <w:rFonts w:ascii="游ゴシック" w:eastAsia="游ゴシック" w:hAnsi="游ゴシック" w:cs="メイリオ" w:hint="eastAsia"/>
              </w:rPr>
              <w:t>（別紙</w:t>
            </w:r>
            <w:r w:rsidR="000174D1" w:rsidRPr="00E927CB">
              <w:rPr>
                <w:rFonts w:ascii="游ゴシック" w:eastAsia="游ゴシック" w:hAnsi="游ゴシック" w:cs="メイリオ" w:hint="eastAsia"/>
              </w:rPr>
              <w:t>３</w:t>
            </w:r>
            <w:r w:rsidR="00757319">
              <w:rPr>
                <w:rFonts w:ascii="游ゴシック" w:eastAsia="游ゴシック" w:hAnsi="游ゴシック" w:cs="メイリオ" w:hint="eastAsia"/>
              </w:rPr>
              <w:t>/様式第３号</w:t>
            </w:r>
            <w:r w:rsidR="002951F6" w:rsidRPr="00E927CB">
              <w:rPr>
                <w:rFonts w:ascii="游ゴシック" w:eastAsia="游ゴシック" w:hAnsi="游ゴシック" w:cs="メイリオ" w:hint="eastAsia"/>
              </w:rPr>
              <w:t>）</w:t>
            </w:r>
          </w:p>
        </w:tc>
        <w:tc>
          <w:tcPr>
            <w:tcW w:w="3962" w:type="dxa"/>
          </w:tcPr>
          <w:p w14:paraId="77B0D8FA" w14:textId="77777777" w:rsidR="002951F6" w:rsidRPr="00E927CB" w:rsidRDefault="002951F6" w:rsidP="004F414F">
            <w:pPr>
              <w:snapToGrid w:val="0"/>
              <w:spacing w:line="216" w:lineRule="auto"/>
              <w:ind w:right="-2"/>
              <w:rPr>
                <w:rFonts w:ascii="游ゴシック" w:eastAsia="游ゴシック" w:hAnsi="游ゴシック" w:cs="メイリオ"/>
              </w:rPr>
            </w:pPr>
          </w:p>
        </w:tc>
      </w:tr>
      <w:tr w:rsidR="008A4702" w:rsidRPr="00E927CB" w14:paraId="54F78E83" w14:textId="77777777" w:rsidTr="00DA18DA">
        <w:tc>
          <w:tcPr>
            <w:tcW w:w="418" w:type="dxa"/>
          </w:tcPr>
          <w:p w14:paraId="2BE884B8" w14:textId="0183EFAB" w:rsidR="008A4702" w:rsidRPr="00E927CB" w:rsidRDefault="008A4702" w:rsidP="00EA31C9">
            <w:pPr>
              <w:pStyle w:val="ae"/>
              <w:numPr>
                <w:ilvl w:val="0"/>
                <w:numId w:val="2"/>
              </w:numPr>
              <w:snapToGrid w:val="0"/>
              <w:spacing w:line="216" w:lineRule="auto"/>
              <w:ind w:leftChars="0" w:right="-2"/>
              <w:rPr>
                <w:rFonts w:ascii="游ゴシック" w:eastAsia="游ゴシック" w:hAnsi="游ゴシック" w:cs="メイリオ"/>
              </w:rPr>
            </w:pPr>
          </w:p>
        </w:tc>
        <w:tc>
          <w:tcPr>
            <w:tcW w:w="4517" w:type="dxa"/>
          </w:tcPr>
          <w:p w14:paraId="12386136" w14:textId="4275D169" w:rsidR="008A4702" w:rsidRPr="00E927CB" w:rsidRDefault="008A4702" w:rsidP="004F414F">
            <w:pPr>
              <w:snapToGrid w:val="0"/>
              <w:spacing w:line="216" w:lineRule="auto"/>
              <w:ind w:right="-2"/>
              <w:rPr>
                <w:rFonts w:ascii="游ゴシック" w:eastAsia="游ゴシック" w:hAnsi="游ゴシック" w:cs="メイリオ"/>
              </w:rPr>
            </w:pPr>
            <w:r>
              <w:rPr>
                <w:rFonts w:ascii="游ゴシック" w:eastAsia="游ゴシック" w:hAnsi="游ゴシック" w:cs="メイリオ" w:hint="eastAsia"/>
              </w:rPr>
              <w:t>各</w:t>
            </w:r>
            <w:r w:rsidRPr="00E927CB">
              <w:rPr>
                <w:rFonts w:ascii="游ゴシック" w:eastAsia="游ゴシック" w:hAnsi="游ゴシック" w:cs="メイリオ" w:hint="eastAsia"/>
              </w:rPr>
              <w:t>施設が発行する証明書</w:t>
            </w:r>
            <w:r w:rsidR="00E97DA1">
              <w:rPr>
                <w:rFonts w:ascii="游ゴシック" w:eastAsia="游ゴシック" w:hAnsi="游ゴシック" w:cs="メイリオ" w:hint="eastAsia"/>
              </w:rPr>
              <w:t>（別紙4</w:t>
            </w:r>
            <w:r w:rsidR="00DA18DA">
              <w:rPr>
                <w:rFonts w:ascii="游ゴシック" w:eastAsia="游ゴシック" w:hAnsi="游ゴシック" w:cs="メイリオ" w:hint="eastAsia"/>
              </w:rPr>
              <w:t>/様式第４号）</w:t>
            </w:r>
          </w:p>
        </w:tc>
        <w:tc>
          <w:tcPr>
            <w:tcW w:w="3962" w:type="dxa"/>
          </w:tcPr>
          <w:p w14:paraId="17F60A58" w14:textId="7F170404" w:rsidR="008A4702" w:rsidRPr="008A4702" w:rsidRDefault="008A4702" w:rsidP="008A4702"/>
        </w:tc>
      </w:tr>
      <w:tr w:rsidR="008816FD" w:rsidRPr="00E927CB" w14:paraId="14B458C6" w14:textId="77777777" w:rsidTr="00DA18DA">
        <w:tc>
          <w:tcPr>
            <w:tcW w:w="418" w:type="dxa"/>
          </w:tcPr>
          <w:p w14:paraId="7ACC31B3" w14:textId="77777777" w:rsidR="008816FD" w:rsidRPr="00E927CB" w:rsidRDefault="008816FD" w:rsidP="00EA31C9">
            <w:pPr>
              <w:pStyle w:val="ae"/>
              <w:numPr>
                <w:ilvl w:val="0"/>
                <w:numId w:val="2"/>
              </w:numPr>
              <w:snapToGrid w:val="0"/>
              <w:spacing w:line="216" w:lineRule="auto"/>
              <w:ind w:leftChars="0" w:right="-2"/>
              <w:rPr>
                <w:rFonts w:ascii="游ゴシック" w:eastAsia="游ゴシック" w:hAnsi="游ゴシック" w:cs="メイリオ"/>
              </w:rPr>
            </w:pPr>
          </w:p>
        </w:tc>
        <w:tc>
          <w:tcPr>
            <w:tcW w:w="4517" w:type="dxa"/>
          </w:tcPr>
          <w:p w14:paraId="069B979E" w14:textId="595B0586" w:rsidR="008816FD" w:rsidRDefault="008816FD" w:rsidP="004F414F">
            <w:pPr>
              <w:snapToGrid w:val="0"/>
              <w:spacing w:line="216" w:lineRule="auto"/>
              <w:ind w:right="-2"/>
              <w:rPr>
                <w:rFonts w:ascii="游ゴシック" w:eastAsia="游ゴシック" w:hAnsi="游ゴシック" w:cs="メイリオ"/>
              </w:rPr>
            </w:pPr>
            <w:r>
              <w:rPr>
                <w:rFonts w:ascii="游ゴシック" w:eastAsia="游ゴシック" w:hAnsi="游ゴシック" w:cs="メイリオ" w:hint="eastAsia"/>
              </w:rPr>
              <w:t>お客様アンケート（別紙</w:t>
            </w:r>
            <w:r w:rsidR="00DA2061">
              <w:rPr>
                <w:rFonts w:ascii="游ゴシック" w:eastAsia="游ゴシック" w:hAnsi="游ゴシック" w:cs="メイリオ" w:hint="eastAsia"/>
              </w:rPr>
              <w:t>６</w:t>
            </w:r>
            <w:r>
              <w:rPr>
                <w:rFonts w:ascii="游ゴシック" w:eastAsia="游ゴシック" w:hAnsi="游ゴシック" w:cs="メイリオ" w:hint="eastAsia"/>
              </w:rPr>
              <w:t>）</w:t>
            </w:r>
          </w:p>
        </w:tc>
        <w:tc>
          <w:tcPr>
            <w:tcW w:w="3962" w:type="dxa"/>
          </w:tcPr>
          <w:p w14:paraId="1A1437FB" w14:textId="762C427F" w:rsidR="008816FD" w:rsidRPr="00F338AE" w:rsidRDefault="008816FD" w:rsidP="008A4702">
            <w:pPr>
              <w:rPr>
                <w:rFonts w:ascii="游ゴシック" w:eastAsia="游ゴシック" w:hAnsi="游ゴシック"/>
              </w:rPr>
            </w:pPr>
            <w:r w:rsidRPr="00F338AE">
              <w:rPr>
                <w:rFonts w:ascii="游ゴシック" w:eastAsia="游ゴシック" w:hAnsi="游ゴシック" w:hint="eastAsia"/>
              </w:rPr>
              <w:t>まとめて郵送願います</w:t>
            </w:r>
          </w:p>
        </w:tc>
      </w:tr>
    </w:tbl>
    <w:p w14:paraId="32559C55" w14:textId="77777777" w:rsidR="00C33AF8" w:rsidRPr="00E927CB" w:rsidRDefault="00C33AF8" w:rsidP="007D35B2">
      <w:pPr>
        <w:spacing w:line="360" w:lineRule="exact"/>
        <w:ind w:left="202" w:right="-2" w:hangingChars="100" w:hanging="202"/>
        <w:rPr>
          <w:rFonts w:ascii="游ゴシック" w:eastAsia="游ゴシック" w:hAnsi="游ゴシック" w:cs="メイリオ"/>
          <w:szCs w:val="21"/>
        </w:rPr>
      </w:pPr>
    </w:p>
    <w:p w14:paraId="4FBC0C1F" w14:textId="43190806" w:rsidR="007D35B2" w:rsidRPr="00E927CB" w:rsidRDefault="00EA31C9" w:rsidP="007D35B2">
      <w:pPr>
        <w:spacing w:line="360" w:lineRule="exact"/>
        <w:ind w:left="202" w:right="-2" w:hangingChars="100" w:hanging="202"/>
        <w:rPr>
          <w:rFonts w:ascii="游ゴシック" w:eastAsia="游ゴシック" w:hAnsi="游ゴシック" w:cs="メイリオ"/>
          <w:szCs w:val="21"/>
        </w:rPr>
      </w:pPr>
      <w:r w:rsidRPr="00E927CB">
        <w:rPr>
          <w:rFonts w:ascii="游ゴシック" w:eastAsia="游ゴシック" w:hAnsi="游ゴシック" w:cs="メイリオ" w:hint="eastAsia"/>
          <w:szCs w:val="21"/>
        </w:rPr>
        <w:t>■</w:t>
      </w:r>
      <w:r w:rsidR="002951F6" w:rsidRPr="00E927CB">
        <w:rPr>
          <w:rFonts w:ascii="游ゴシック" w:eastAsia="游ゴシック" w:hAnsi="游ゴシック" w:cs="メイリオ" w:hint="eastAsia"/>
          <w:szCs w:val="21"/>
        </w:rPr>
        <w:t>助成金の</w:t>
      </w:r>
      <w:r w:rsidR="005F7EDD" w:rsidRPr="00E927CB">
        <w:rPr>
          <w:rFonts w:ascii="游ゴシック" w:eastAsia="游ゴシック" w:hAnsi="游ゴシック" w:cs="メイリオ" w:hint="eastAsia"/>
          <w:szCs w:val="21"/>
        </w:rPr>
        <w:t>額の</w:t>
      </w:r>
      <w:r w:rsidR="00CF57B4" w:rsidRPr="00E927CB">
        <w:rPr>
          <w:rFonts w:ascii="游ゴシック" w:eastAsia="游ゴシック" w:hAnsi="游ゴシック" w:cs="メイリオ" w:hint="eastAsia"/>
          <w:szCs w:val="21"/>
        </w:rPr>
        <w:t>確定</w:t>
      </w:r>
      <w:r w:rsidR="005F7EDD" w:rsidRPr="00E927CB">
        <w:rPr>
          <w:rFonts w:ascii="游ゴシック" w:eastAsia="游ゴシック" w:hAnsi="游ゴシック" w:cs="メイリオ" w:hint="eastAsia"/>
          <w:szCs w:val="21"/>
        </w:rPr>
        <w:t>・支払</w:t>
      </w:r>
    </w:p>
    <w:p w14:paraId="7C29F34D" w14:textId="56DACCDA" w:rsidR="00226A64" w:rsidRPr="00E927CB" w:rsidRDefault="003B781B" w:rsidP="00636617">
      <w:pPr>
        <w:spacing w:line="360" w:lineRule="exact"/>
        <w:ind w:left="202" w:right="-2" w:hangingChars="100" w:hanging="202"/>
        <w:rPr>
          <w:rFonts w:ascii="游ゴシック" w:eastAsia="游ゴシック" w:hAnsi="游ゴシック" w:cs="メイリオ"/>
          <w:szCs w:val="21"/>
        </w:rPr>
      </w:pPr>
      <w:r w:rsidRPr="00E927CB">
        <w:rPr>
          <w:rFonts w:ascii="游ゴシック" w:eastAsia="游ゴシック" w:hAnsi="游ゴシック" w:cs="メイリオ" w:hint="eastAsia"/>
          <w:szCs w:val="21"/>
        </w:rPr>
        <w:t>第</w:t>
      </w:r>
      <w:r w:rsidR="00DA18DA">
        <w:rPr>
          <w:rFonts w:ascii="游ゴシック" w:eastAsia="游ゴシック" w:hAnsi="游ゴシック" w:cs="メイリオ" w:hint="eastAsia"/>
          <w:szCs w:val="21"/>
        </w:rPr>
        <w:t>９</w:t>
      </w:r>
      <w:r w:rsidR="0073722D" w:rsidRPr="00E927CB">
        <w:rPr>
          <w:rFonts w:ascii="游ゴシック" w:eastAsia="游ゴシック" w:hAnsi="游ゴシック" w:cs="メイリオ" w:hint="eastAsia"/>
          <w:szCs w:val="21"/>
        </w:rPr>
        <w:t>条</w:t>
      </w:r>
      <w:r w:rsidR="00C33EE3" w:rsidRPr="00E927CB">
        <w:rPr>
          <w:rFonts w:ascii="游ゴシック" w:eastAsia="游ゴシック" w:hAnsi="游ゴシック" w:cs="メイリオ" w:hint="eastAsia"/>
          <w:szCs w:val="21"/>
        </w:rPr>
        <w:t xml:space="preserve">　</w:t>
      </w:r>
      <w:r w:rsidR="004C548C" w:rsidRPr="00E927CB">
        <w:rPr>
          <w:rFonts w:ascii="游ゴシック" w:eastAsia="游ゴシック" w:hAnsi="游ゴシック" w:cs="メイリオ" w:hint="eastAsia"/>
          <w:szCs w:val="21"/>
        </w:rPr>
        <w:t>事務局</w:t>
      </w:r>
      <w:r w:rsidR="007D35B2" w:rsidRPr="00E927CB">
        <w:rPr>
          <w:rFonts w:ascii="游ゴシック" w:eastAsia="游ゴシック" w:hAnsi="游ゴシック" w:cs="メイリオ" w:hint="eastAsia"/>
          <w:szCs w:val="21"/>
        </w:rPr>
        <w:t>は、</w:t>
      </w:r>
      <w:r w:rsidR="002951F6" w:rsidRPr="00E927CB">
        <w:rPr>
          <w:rFonts w:ascii="游ゴシック" w:eastAsia="游ゴシック" w:hAnsi="游ゴシック" w:cs="メイリオ" w:hint="eastAsia"/>
          <w:szCs w:val="21"/>
        </w:rPr>
        <w:t>実績報告の内容を審査し、</w:t>
      </w:r>
      <w:r w:rsidR="00CF57B4" w:rsidRPr="00E927CB">
        <w:rPr>
          <w:rFonts w:ascii="游ゴシック" w:eastAsia="游ゴシック" w:hAnsi="游ゴシック" w:cs="メイリオ" w:hint="eastAsia"/>
          <w:szCs w:val="21"/>
        </w:rPr>
        <w:t>適当と認められる場合は</w:t>
      </w:r>
      <w:r w:rsidR="00447435" w:rsidRPr="00E927CB">
        <w:rPr>
          <w:rFonts w:ascii="游ゴシック" w:eastAsia="游ゴシック" w:hAnsi="游ゴシック" w:cs="メイリオ" w:hint="eastAsia"/>
          <w:szCs w:val="21"/>
        </w:rPr>
        <w:t>、交付すべき</w:t>
      </w:r>
      <w:r w:rsidR="00FF5F8D" w:rsidRPr="00E927CB">
        <w:rPr>
          <w:rFonts w:ascii="游ゴシック" w:eastAsia="游ゴシック" w:hAnsi="游ゴシック" w:cs="メイリオ" w:hint="eastAsia"/>
          <w:szCs w:val="21"/>
        </w:rPr>
        <w:t>助成金の額を確定</w:t>
      </w:r>
      <w:r w:rsidR="00447435" w:rsidRPr="00E927CB">
        <w:rPr>
          <w:rFonts w:ascii="游ゴシック" w:eastAsia="游ゴシック" w:hAnsi="游ゴシック" w:cs="メイリオ" w:hint="eastAsia"/>
          <w:szCs w:val="21"/>
        </w:rPr>
        <w:t>の上</w:t>
      </w:r>
      <w:r w:rsidR="00467C02" w:rsidRPr="00E927CB">
        <w:rPr>
          <w:rFonts w:ascii="游ゴシック" w:eastAsia="游ゴシック" w:hAnsi="游ゴシック" w:cs="メイリオ" w:hint="eastAsia"/>
          <w:szCs w:val="21"/>
        </w:rPr>
        <w:t>、</w:t>
      </w:r>
      <w:r w:rsidR="003F3CCB" w:rsidRPr="00E927CB">
        <w:rPr>
          <w:rFonts w:ascii="游ゴシック" w:eastAsia="游ゴシック" w:hAnsi="游ゴシック" w:cs="メイリオ" w:hint="eastAsia"/>
          <w:szCs w:val="21"/>
        </w:rPr>
        <w:t>別紙5</w:t>
      </w:r>
      <w:r w:rsidR="008B52AB">
        <w:rPr>
          <w:rFonts w:ascii="游ゴシック" w:eastAsia="游ゴシック" w:hAnsi="游ゴシック" w:cs="メイリオ" w:hint="eastAsia"/>
          <w:szCs w:val="21"/>
        </w:rPr>
        <w:t>（様式第５号）</w:t>
      </w:r>
      <w:r w:rsidR="00CF57B4" w:rsidRPr="00E927CB">
        <w:rPr>
          <w:rFonts w:ascii="游ゴシック" w:eastAsia="游ゴシック" w:hAnsi="游ゴシック" w:cs="メイリオ" w:hint="eastAsia"/>
          <w:szCs w:val="21"/>
        </w:rPr>
        <w:t>「</w:t>
      </w:r>
      <w:r w:rsidR="00447435" w:rsidRPr="00E927CB">
        <w:rPr>
          <w:rFonts w:ascii="游ゴシック" w:eastAsia="游ゴシック" w:hAnsi="游ゴシック" w:cs="メイリオ" w:hint="eastAsia"/>
        </w:rPr>
        <w:t>貸切バス利用による団体</w:t>
      </w:r>
      <w:r w:rsidR="004C548C" w:rsidRPr="00E927CB">
        <w:rPr>
          <w:rFonts w:ascii="游ゴシック" w:eastAsia="游ゴシック" w:hAnsi="游ゴシック" w:cs="メイリオ" w:hint="eastAsia"/>
        </w:rPr>
        <w:t>型</w:t>
      </w:r>
      <w:r w:rsidR="00447435" w:rsidRPr="00E927CB">
        <w:rPr>
          <w:rFonts w:ascii="游ゴシック" w:eastAsia="游ゴシック" w:hAnsi="游ゴシック" w:cs="メイリオ" w:hint="eastAsia"/>
        </w:rPr>
        <w:t xml:space="preserve">旅行促進助成金 </w:t>
      </w:r>
      <w:r w:rsidR="00CF57B4" w:rsidRPr="00E927CB">
        <w:rPr>
          <w:rFonts w:ascii="游ゴシック" w:eastAsia="游ゴシック" w:hAnsi="游ゴシック" w:cs="メイリオ" w:hint="eastAsia"/>
          <w:szCs w:val="21"/>
        </w:rPr>
        <w:t>交付金額確定通知書」により申請者あて通知す</w:t>
      </w:r>
      <w:r w:rsidR="00E758C3" w:rsidRPr="00E927CB">
        <w:rPr>
          <w:rFonts w:ascii="游ゴシック" w:eastAsia="游ゴシック" w:hAnsi="游ゴシック" w:cs="メイリオ" w:hint="eastAsia"/>
          <w:szCs w:val="21"/>
        </w:rPr>
        <w:t>るとともに、速やかに請求書に記載の銀行口座</w:t>
      </w:r>
      <w:r w:rsidR="004C548C" w:rsidRPr="00E927CB">
        <w:rPr>
          <w:rFonts w:ascii="游ゴシック" w:eastAsia="游ゴシック" w:hAnsi="游ゴシック" w:cs="メイリオ" w:hint="eastAsia"/>
          <w:szCs w:val="21"/>
        </w:rPr>
        <w:t>に助成金を入金することとする。この場合、振込手数料については、事務局</w:t>
      </w:r>
      <w:r w:rsidR="00E758C3" w:rsidRPr="00E927CB">
        <w:rPr>
          <w:rFonts w:ascii="游ゴシック" w:eastAsia="游ゴシック" w:hAnsi="游ゴシック" w:cs="メイリオ" w:hint="eastAsia"/>
          <w:szCs w:val="21"/>
        </w:rPr>
        <w:t>が別に負担する。</w:t>
      </w:r>
    </w:p>
    <w:p w14:paraId="7067BC58" w14:textId="77777777" w:rsidR="00C55BA0" w:rsidRPr="00E927CB" w:rsidRDefault="00C55BA0" w:rsidP="00636617">
      <w:pPr>
        <w:spacing w:line="360" w:lineRule="exact"/>
        <w:ind w:left="202" w:right="-2" w:hangingChars="100" w:hanging="202"/>
        <w:rPr>
          <w:rFonts w:ascii="游ゴシック" w:eastAsia="游ゴシック" w:hAnsi="游ゴシック" w:cs="メイリオ"/>
          <w:szCs w:val="21"/>
        </w:rPr>
      </w:pPr>
    </w:p>
    <w:p w14:paraId="5D4808F3" w14:textId="454A71C8" w:rsidR="00BD205C" w:rsidRPr="00E927CB" w:rsidRDefault="00EA31C9" w:rsidP="00BD205C">
      <w:pPr>
        <w:spacing w:line="340" w:lineRule="exact"/>
        <w:ind w:left="202"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w:t>
      </w:r>
      <w:r w:rsidR="00BD205C" w:rsidRPr="00E927CB">
        <w:rPr>
          <w:rFonts w:ascii="游ゴシック" w:eastAsia="游ゴシック" w:hAnsi="游ゴシック" w:cs="メイリオ" w:hint="eastAsia"/>
        </w:rPr>
        <w:t>交付決定の取消</w:t>
      </w:r>
    </w:p>
    <w:p w14:paraId="2F8C2740" w14:textId="2B819A81" w:rsidR="00BD205C" w:rsidRPr="00E927CB" w:rsidRDefault="00BD205C" w:rsidP="00BD205C">
      <w:pPr>
        <w:spacing w:line="340" w:lineRule="exact"/>
        <w:ind w:left="202"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第</w:t>
      </w:r>
      <w:r w:rsidR="003F3CCB" w:rsidRPr="00E927CB">
        <w:rPr>
          <w:rFonts w:ascii="游ゴシック" w:eastAsia="游ゴシック" w:hAnsi="游ゴシック" w:cs="メイリオ" w:hint="eastAsia"/>
        </w:rPr>
        <w:t>1</w:t>
      </w:r>
      <w:r w:rsidR="007A3123">
        <w:rPr>
          <w:rFonts w:ascii="游ゴシック" w:eastAsia="游ゴシック" w:hAnsi="游ゴシック" w:cs="メイリオ" w:hint="eastAsia"/>
        </w:rPr>
        <w:t>０</w:t>
      </w:r>
      <w:r w:rsidR="0073722D" w:rsidRPr="00E927CB">
        <w:rPr>
          <w:rFonts w:ascii="游ゴシック" w:eastAsia="游ゴシック" w:hAnsi="游ゴシック" w:cs="メイリオ" w:hint="eastAsia"/>
        </w:rPr>
        <w:t>条</w:t>
      </w:r>
      <w:r w:rsidR="0080082E" w:rsidRPr="00E927CB">
        <w:rPr>
          <w:rFonts w:ascii="游ゴシック" w:eastAsia="游ゴシック" w:hAnsi="游ゴシック" w:cs="メイリオ" w:hint="eastAsia"/>
        </w:rPr>
        <w:t xml:space="preserve">　事務局</w:t>
      </w:r>
      <w:r w:rsidRPr="00E927CB">
        <w:rPr>
          <w:rFonts w:ascii="游ゴシック" w:eastAsia="游ゴシック" w:hAnsi="游ゴシック" w:cs="メイリオ" w:hint="eastAsia"/>
        </w:rPr>
        <w:t>は、助成金の交付決定後に、</w:t>
      </w:r>
      <w:r w:rsidR="00C6496C" w:rsidRPr="00E927CB">
        <w:rPr>
          <w:rFonts w:ascii="游ゴシック" w:eastAsia="游ゴシック" w:hAnsi="游ゴシック" w:cs="メイリオ" w:hint="eastAsia"/>
        </w:rPr>
        <w:t>申請者による</w:t>
      </w:r>
      <w:r w:rsidRPr="00E927CB">
        <w:rPr>
          <w:rFonts w:ascii="游ゴシック" w:eastAsia="游ゴシック" w:hAnsi="游ゴシック" w:cs="メイリオ" w:hint="eastAsia"/>
        </w:rPr>
        <w:t>申請内容等に虚偽が認められ不正に助成金の交付を受けたことが判明した場合は、当該助成金の交付決定額の全部又は一部を取り消すもの</w:t>
      </w:r>
      <w:r w:rsidRPr="00E927CB">
        <w:rPr>
          <w:rFonts w:ascii="游ゴシック" w:eastAsia="游ゴシック" w:hAnsi="游ゴシック" w:cs="メイリオ" w:hint="eastAsia"/>
        </w:rPr>
        <w:lastRenderedPageBreak/>
        <w:t>とし、既に助成金が支払われている場合は、助成金の交付を受けた申請者は、取り消しに係る助成金を速やかに返還</w:t>
      </w:r>
      <w:r w:rsidR="00C6496C" w:rsidRPr="00E927CB">
        <w:rPr>
          <w:rFonts w:ascii="游ゴシック" w:eastAsia="游ゴシック" w:hAnsi="游ゴシック" w:cs="メイリオ" w:hint="eastAsia"/>
        </w:rPr>
        <w:t>すること。</w:t>
      </w:r>
    </w:p>
    <w:p w14:paraId="2ECA8071" w14:textId="77777777" w:rsidR="00BD205C" w:rsidRPr="00E927CB" w:rsidRDefault="00BD205C" w:rsidP="00BD205C">
      <w:pPr>
        <w:spacing w:line="340" w:lineRule="exact"/>
        <w:ind w:left="202" w:right="-2" w:hangingChars="100" w:hanging="202"/>
        <w:rPr>
          <w:rFonts w:ascii="游ゴシック" w:eastAsia="游ゴシック" w:hAnsi="游ゴシック" w:cs="メイリオ"/>
        </w:rPr>
      </w:pPr>
    </w:p>
    <w:p w14:paraId="29AE3FC0" w14:textId="6CB633BD" w:rsidR="00E238D6" w:rsidRPr="00E927CB" w:rsidRDefault="00EA31C9" w:rsidP="00BD205C">
      <w:pPr>
        <w:spacing w:line="340" w:lineRule="exact"/>
        <w:ind w:left="202"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w:t>
      </w:r>
      <w:r w:rsidR="00E238D6" w:rsidRPr="00E927CB">
        <w:rPr>
          <w:rFonts w:ascii="游ゴシック" w:eastAsia="游ゴシック" w:hAnsi="游ゴシック" w:cs="メイリオ" w:hint="eastAsia"/>
        </w:rPr>
        <w:t>事業の終了</w:t>
      </w:r>
    </w:p>
    <w:p w14:paraId="1CD07448" w14:textId="2C958DAE" w:rsidR="00E238D6" w:rsidRPr="00E927CB" w:rsidRDefault="00E238D6" w:rsidP="00BD205C">
      <w:pPr>
        <w:spacing w:line="340" w:lineRule="exact"/>
        <w:ind w:left="202"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第</w:t>
      </w:r>
      <w:r w:rsidR="003F3CCB" w:rsidRPr="00E927CB">
        <w:rPr>
          <w:rFonts w:ascii="游ゴシック" w:eastAsia="游ゴシック" w:hAnsi="游ゴシック" w:cs="メイリオ" w:hint="eastAsia"/>
        </w:rPr>
        <w:t>1</w:t>
      </w:r>
      <w:r w:rsidR="007A3123">
        <w:rPr>
          <w:rFonts w:ascii="游ゴシック" w:eastAsia="游ゴシック" w:hAnsi="游ゴシック" w:cs="メイリオ" w:hint="eastAsia"/>
        </w:rPr>
        <w:t>１</w:t>
      </w:r>
      <w:r w:rsidR="0073722D" w:rsidRPr="00E927CB">
        <w:rPr>
          <w:rFonts w:ascii="游ゴシック" w:eastAsia="游ゴシック" w:hAnsi="游ゴシック" w:cs="メイリオ" w:hint="eastAsia"/>
        </w:rPr>
        <w:t>条</w:t>
      </w:r>
      <w:r w:rsidRPr="00E927CB">
        <w:rPr>
          <w:rFonts w:ascii="游ゴシック" w:eastAsia="游ゴシック" w:hAnsi="游ゴシック" w:cs="メイリオ" w:hint="eastAsia"/>
        </w:rPr>
        <w:t xml:space="preserve">　</w:t>
      </w:r>
      <w:r w:rsidR="000267D1" w:rsidRPr="00E927CB">
        <w:rPr>
          <w:rFonts w:ascii="游ゴシック" w:eastAsia="游ゴシック" w:hAnsi="游ゴシック" w:cs="メイリオ" w:hint="eastAsia"/>
        </w:rPr>
        <w:t>助成金の交付決定額が予算額に達した場合は、その時点でこの事業を終</w:t>
      </w:r>
      <w:r w:rsidR="0080082E" w:rsidRPr="00E927CB">
        <w:rPr>
          <w:rFonts w:ascii="游ゴシック" w:eastAsia="游ゴシック" w:hAnsi="游ゴシック" w:cs="メイリオ" w:hint="eastAsia"/>
        </w:rPr>
        <w:t>了する。ただし、交付の決定を受けた申請者が、申請内容の変更また</w:t>
      </w:r>
      <w:r w:rsidR="000267D1" w:rsidRPr="00E927CB">
        <w:rPr>
          <w:rFonts w:ascii="游ゴシック" w:eastAsia="游ゴシック" w:hAnsi="游ゴシック" w:cs="メイリオ" w:hint="eastAsia"/>
        </w:rPr>
        <w:t>は中止をした場合はこの限りではない。</w:t>
      </w:r>
    </w:p>
    <w:p w14:paraId="0409A53C" w14:textId="77777777" w:rsidR="00E238D6" w:rsidRPr="00E927CB" w:rsidRDefault="00E238D6" w:rsidP="00BD205C">
      <w:pPr>
        <w:spacing w:line="340" w:lineRule="exact"/>
        <w:ind w:left="202" w:right="-2" w:hangingChars="100" w:hanging="202"/>
        <w:rPr>
          <w:rFonts w:ascii="游ゴシック" w:eastAsia="游ゴシック" w:hAnsi="游ゴシック" w:cs="メイリオ"/>
        </w:rPr>
      </w:pPr>
    </w:p>
    <w:p w14:paraId="01148F52" w14:textId="1FEF7DBF" w:rsidR="007D35B2" w:rsidRPr="00E927CB" w:rsidRDefault="00EA31C9" w:rsidP="007D35B2">
      <w:pPr>
        <w:spacing w:line="340" w:lineRule="exact"/>
        <w:ind w:left="202" w:right="-2" w:hangingChars="100" w:hanging="202"/>
        <w:rPr>
          <w:rFonts w:ascii="游ゴシック" w:eastAsia="游ゴシック" w:hAnsi="游ゴシック" w:cs="メイリオ"/>
        </w:rPr>
      </w:pPr>
      <w:r w:rsidRPr="00E927CB">
        <w:rPr>
          <w:rFonts w:ascii="游ゴシック" w:eastAsia="游ゴシック" w:hAnsi="游ゴシック" w:cs="メイリオ" w:hint="eastAsia"/>
        </w:rPr>
        <w:t>■</w:t>
      </w:r>
      <w:r w:rsidR="007D35B2" w:rsidRPr="00E927CB">
        <w:rPr>
          <w:rFonts w:ascii="游ゴシック" w:eastAsia="游ゴシック" w:hAnsi="游ゴシック" w:cs="メイリオ" w:hint="eastAsia"/>
        </w:rPr>
        <w:t>その他</w:t>
      </w:r>
    </w:p>
    <w:p w14:paraId="0CCAE9D3" w14:textId="1872C2D8" w:rsidR="004759F2" w:rsidRPr="00E927CB" w:rsidRDefault="003B781B" w:rsidP="00990959">
      <w:pPr>
        <w:spacing w:line="340" w:lineRule="exact"/>
        <w:ind w:left="202" w:right="-2" w:hangingChars="100" w:hanging="202"/>
        <w:rPr>
          <w:rFonts w:ascii="游ゴシック" w:eastAsia="游ゴシック" w:hAnsi="游ゴシック" w:cs="メイリオ"/>
          <w:szCs w:val="21"/>
        </w:rPr>
      </w:pPr>
      <w:r w:rsidRPr="00E927CB">
        <w:rPr>
          <w:rFonts w:ascii="游ゴシック" w:eastAsia="游ゴシック" w:hAnsi="游ゴシック" w:cs="メイリオ" w:hint="eastAsia"/>
        </w:rPr>
        <w:t>第</w:t>
      </w:r>
      <w:r w:rsidR="00BD205C" w:rsidRPr="00E927CB">
        <w:rPr>
          <w:rFonts w:ascii="游ゴシック" w:eastAsia="游ゴシック" w:hAnsi="游ゴシック" w:cs="メイリオ" w:hint="eastAsia"/>
        </w:rPr>
        <w:t>1</w:t>
      </w:r>
      <w:r w:rsidR="007A3123">
        <w:rPr>
          <w:rFonts w:ascii="游ゴシック" w:eastAsia="游ゴシック" w:hAnsi="游ゴシック" w:cs="メイリオ" w:hint="eastAsia"/>
        </w:rPr>
        <w:t>２</w:t>
      </w:r>
      <w:r w:rsidR="0073722D" w:rsidRPr="00E927CB">
        <w:rPr>
          <w:rFonts w:ascii="游ゴシック" w:eastAsia="游ゴシック" w:hAnsi="游ゴシック" w:cs="メイリオ" w:hint="eastAsia"/>
        </w:rPr>
        <w:t>条</w:t>
      </w:r>
      <w:r w:rsidR="007D35B2" w:rsidRPr="00E927CB">
        <w:rPr>
          <w:rFonts w:ascii="游ゴシック" w:eastAsia="游ゴシック" w:hAnsi="游ゴシック" w:cs="メイリオ" w:hint="eastAsia"/>
        </w:rPr>
        <w:t xml:space="preserve">　</w:t>
      </w:r>
      <w:r w:rsidR="0080082E" w:rsidRPr="00E927CB">
        <w:rPr>
          <w:rFonts w:ascii="游ゴシック" w:eastAsia="游ゴシック" w:hAnsi="游ゴシック" w:cs="メイリオ" w:hint="eastAsia"/>
          <w:szCs w:val="21"/>
        </w:rPr>
        <w:t>この</w:t>
      </w:r>
      <w:r w:rsidR="0073722D" w:rsidRPr="00E927CB">
        <w:rPr>
          <w:rFonts w:ascii="游ゴシック" w:eastAsia="游ゴシック" w:hAnsi="游ゴシック" w:cs="メイリオ" w:hint="eastAsia"/>
          <w:szCs w:val="21"/>
        </w:rPr>
        <w:t>要綱</w:t>
      </w:r>
      <w:r w:rsidR="0080082E" w:rsidRPr="00E927CB">
        <w:rPr>
          <w:rFonts w:ascii="游ゴシック" w:eastAsia="游ゴシック" w:hAnsi="游ゴシック" w:cs="メイリオ" w:hint="eastAsia"/>
          <w:szCs w:val="21"/>
        </w:rPr>
        <w:t>に定めのない事項については、事務局</w:t>
      </w:r>
      <w:r w:rsidR="002951F6" w:rsidRPr="00E927CB">
        <w:rPr>
          <w:rFonts w:ascii="游ゴシック" w:eastAsia="游ゴシック" w:hAnsi="游ゴシック" w:cs="メイリオ" w:hint="eastAsia"/>
          <w:szCs w:val="21"/>
        </w:rPr>
        <w:t>が別に</w:t>
      </w:r>
      <w:r w:rsidR="00427B56" w:rsidRPr="00E927CB">
        <w:rPr>
          <w:rFonts w:ascii="游ゴシック" w:eastAsia="游ゴシック" w:hAnsi="游ゴシック" w:cs="メイリオ" w:hint="eastAsia"/>
          <w:szCs w:val="21"/>
        </w:rPr>
        <w:t>定めることとする。</w:t>
      </w:r>
    </w:p>
    <w:p w14:paraId="25692F0A" w14:textId="77777777" w:rsidR="0006753B" w:rsidRDefault="00E30D37" w:rsidP="008816FD">
      <w:pPr>
        <w:spacing w:line="340" w:lineRule="exact"/>
        <w:ind w:right="-2"/>
        <w:rPr>
          <w:rFonts w:ascii="游ゴシック" w:eastAsia="游ゴシック" w:hAnsi="游ゴシック" w:cs="メイリオ"/>
          <w:szCs w:val="21"/>
        </w:rPr>
      </w:pPr>
      <w:r>
        <w:rPr>
          <w:rFonts w:ascii="游ゴシック" w:eastAsia="游ゴシック" w:hAnsi="游ゴシック" w:cs="メイリオ" w:hint="eastAsia"/>
          <w:szCs w:val="21"/>
        </w:rPr>
        <w:t>第1３条　観光事業促進のためのお客様アンケートの実施をお願い</w:t>
      </w:r>
      <w:r w:rsidR="00192F28">
        <w:rPr>
          <w:rFonts w:ascii="游ゴシック" w:eastAsia="游ゴシック" w:hAnsi="游ゴシック" w:cs="メイリオ" w:hint="eastAsia"/>
          <w:szCs w:val="21"/>
        </w:rPr>
        <w:t>し</w:t>
      </w:r>
      <w:r>
        <w:rPr>
          <w:rFonts w:ascii="游ゴシック" w:eastAsia="游ゴシック" w:hAnsi="游ゴシック" w:cs="メイリオ" w:hint="eastAsia"/>
          <w:szCs w:val="21"/>
        </w:rPr>
        <w:t>ます。</w:t>
      </w:r>
      <w:r w:rsidR="008816FD">
        <w:rPr>
          <w:rFonts w:ascii="游ゴシック" w:eastAsia="游ゴシック" w:hAnsi="游ゴシック" w:cs="メイリオ" w:hint="eastAsia"/>
          <w:szCs w:val="21"/>
        </w:rPr>
        <w:t>別紙６を</w:t>
      </w:r>
      <w:r>
        <w:rPr>
          <w:rFonts w:ascii="游ゴシック" w:eastAsia="游ゴシック" w:hAnsi="游ゴシック" w:cs="メイリオ" w:hint="eastAsia"/>
          <w:szCs w:val="21"/>
        </w:rPr>
        <w:t>印刷・配布・回</w:t>
      </w:r>
    </w:p>
    <w:p w14:paraId="190F74EC" w14:textId="270928A6" w:rsidR="002E51E4" w:rsidRPr="00E927CB" w:rsidRDefault="00E30D37" w:rsidP="0006753B">
      <w:pPr>
        <w:spacing w:line="340" w:lineRule="exact"/>
        <w:ind w:right="-2" w:firstLineChars="100" w:firstLine="202"/>
        <w:rPr>
          <w:rFonts w:ascii="游ゴシック" w:eastAsia="游ゴシック" w:hAnsi="游ゴシック" w:cs="メイリオ"/>
          <w:szCs w:val="21"/>
        </w:rPr>
      </w:pPr>
      <w:r>
        <w:rPr>
          <w:rFonts w:ascii="游ゴシック" w:eastAsia="游ゴシック" w:hAnsi="游ゴシック" w:cs="メイリオ" w:hint="eastAsia"/>
          <w:szCs w:val="21"/>
        </w:rPr>
        <w:t>収</w:t>
      </w:r>
      <w:r w:rsidR="002E51E4">
        <w:rPr>
          <w:rFonts w:ascii="游ゴシック" w:eastAsia="游ゴシック" w:hAnsi="游ゴシック" w:cs="メイリオ" w:hint="eastAsia"/>
          <w:szCs w:val="21"/>
        </w:rPr>
        <w:t>・送付</w:t>
      </w:r>
      <w:r>
        <w:rPr>
          <w:rFonts w:ascii="游ゴシック" w:eastAsia="游ゴシック" w:hAnsi="游ゴシック" w:cs="メイリオ" w:hint="eastAsia"/>
          <w:szCs w:val="21"/>
        </w:rPr>
        <w:t>までを</w:t>
      </w:r>
      <w:r w:rsidR="002E51E4">
        <w:rPr>
          <w:rFonts w:ascii="游ゴシック" w:eastAsia="游ゴシック" w:hAnsi="游ゴシック" w:cs="メイリオ" w:hint="eastAsia"/>
          <w:szCs w:val="21"/>
        </w:rPr>
        <w:t>申請者が</w:t>
      </w:r>
      <w:r w:rsidR="008816FD">
        <w:rPr>
          <w:rFonts w:ascii="游ゴシック" w:eastAsia="游ゴシック" w:hAnsi="游ゴシック" w:cs="メイリオ" w:hint="eastAsia"/>
          <w:szCs w:val="21"/>
        </w:rPr>
        <w:t>行う</w:t>
      </w:r>
      <w:r w:rsidR="002E51E4">
        <w:rPr>
          <w:rFonts w:ascii="游ゴシック" w:eastAsia="游ゴシック" w:hAnsi="游ゴシック" w:cs="メイリオ" w:hint="eastAsia"/>
          <w:szCs w:val="21"/>
        </w:rPr>
        <w:t>こと</w:t>
      </w:r>
      <w:r w:rsidR="00D23A14">
        <w:rPr>
          <w:rFonts w:ascii="游ゴシック" w:eastAsia="游ゴシック" w:hAnsi="游ゴシック" w:cs="メイリオ" w:hint="eastAsia"/>
          <w:szCs w:val="21"/>
        </w:rPr>
        <w:t>と</w:t>
      </w:r>
      <w:r w:rsidR="002E51E4">
        <w:rPr>
          <w:rFonts w:ascii="游ゴシック" w:eastAsia="游ゴシック" w:hAnsi="游ゴシック" w:cs="メイリオ" w:hint="eastAsia"/>
          <w:szCs w:val="21"/>
        </w:rPr>
        <w:t>する。</w:t>
      </w:r>
    </w:p>
    <w:p w14:paraId="6EF12612" w14:textId="77777777" w:rsidR="005F7EDD" w:rsidRPr="00E927CB" w:rsidRDefault="005F7EDD" w:rsidP="006558F2">
      <w:pPr>
        <w:spacing w:line="340" w:lineRule="exact"/>
        <w:ind w:left="202" w:right="-2" w:hangingChars="100" w:hanging="202"/>
        <w:rPr>
          <w:rFonts w:ascii="游ゴシック" w:eastAsia="游ゴシック" w:hAnsi="游ゴシック" w:cs="メイリオ"/>
          <w:szCs w:val="21"/>
        </w:rPr>
      </w:pPr>
    </w:p>
    <w:p w14:paraId="344E7CD9" w14:textId="7037036C" w:rsidR="004759F2" w:rsidRDefault="00E55B77" w:rsidP="00347C9A">
      <w:pPr>
        <w:spacing w:line="340" w:lineRule="exact"/>
        <w:ind w:right="-2"/>
        <w:rPr>
          <w:rFonts w:ascii="游ゴシック" w:eastAsia="游ゴシック" w:hAnsi="游ゴシック" w:cs="メイリオ"/>
          <w:szCs w:val="21"/>
        </w:rPr>
      </w:pPr>
      <w:r>
        <w:rPr>
          <w:rFonts w:ascii="游ゴシック" w:eastAsia="游ゴシック" w:hAnsi="游ゴシック" w:cs="メイリオ" w:hint="eastAsia"/>
          <w:szCs w:val="21"/>
        </w:rPr>
        <w:t>■付記</w:t>
      </w:r>
      <w:r w:rsidR="00241A47">
        <w:rPr>
          <w:rFonts w:ascii="游ゴシック" w:eastAsia="游ゴシック" w:hAnsi="游ゴシック" w:cs="メイリオ" w:hint="eastAsia"/>
          <w:szCs w:val="21"/>
        </w:rPr>
        <w:t>※7月16日</w:t>
      </w:r>
    </w:p>
    <w:p w14:paraId="02177869" w14:textId="77777777" w:rsidR="00241A47" w:rsidRPr="00241A47" w:rsidRDefault="00241A47" w:rsidP="00241A47">
      <w:pPr>
        <w:snapToGrid w:val="0"/>
        <w:ind w:right="-2"/>
        <w:jc w:val="left"/>
        <w:rPr>
          <w:rFonts w:ascii="游ゴシック" w:eastAsia="游ゴシック" w:hAnsi="游ゴシック"/>
          <w:color w:val="000000" w:themeColor="text1"/>
          <w:szCs w:val="24"/>
        </w:rPr>
      </w:pPr>
      <w:r w:rsidRPr="00241A47">
        <w:rPr>
          <w:rFonts w:ascii="游ゴシック" w:eastAsia="游ゴシック" w:hAnsi="游ゴシック" w:hint="eastAsia"/>
          <w:color w:val="000000" w:themeColor="text1"/>
          <w:szCs w:val="24"/>
        </w:rPr>
        <w:t>令和4年8月1日（月）旅行分から、３回のワクチン接種又はP</w:t>
      </w:r>
      <w:r w:rsidRPr="00241A47">
        <w:rPr>
          <w:rFonts w:ascii="游ゴシック" w:eastAsia="游ゴシック" w:hAnsi="游ゴシック"/>
          <w:color w:val="000000" w:themeColor="text1"/>
          <w:szCs w:val="24"/>
        </w:rPr>
        <w:t>CR</w:t>
      </w:r>
      <w:r w:rsidRPr="00241A47">
        <w:rPr>
          <w:rFonts w:ascii="游ゴシック" w:eastAsia="游ゴシック" w:hAnsi="游ゴシック" w:hint="eastAsia"/>
          <w:color w:val="000000" w:themeColor="text1"/>
          <w:szCs w:val="24"/>
        </w:rPr>
        <w:t>検査等による陰性結果の確認を利用条件とする。</w:t>
      </w:r>
    </w:p>
    <w:p w14:paraId="017C3CCC" w14:textId="77777777" w:rsidR="00E55B77" w:rsidRPr="00241A47" w:rsidRDefault="00E55B77" w:rsidP="00347C9A">
      <w:pPr>
        <w:spacing w:line="340" w:lineRule="exact"/>
        <w:ind w:right="-2"/>
        <w:rPr>
          <w:rFonts w:ascii="游ゴシック" w:eastAsia="游ゴシック" w:hAnsi="游ゴシック" w:cs="メイリオ" w:hint="eastAsia"/>
          <w:szCs w:val="21"/>
        </w:rPr>
      </w:pPr>
    </w:p>
    <w:p w14:paraId="4218517F" w14:textId="77777777" w:rsidR="00467C02" w:rsidRPr="00E927CB" w:rsidRDefault="00467C02" w:rsidP="00347C9A">
      <w:pPr>
        <w:spacing w:line="340" w:lineRule="exact"/>
        <w:ind w:right="-2"/>
        <w:rPr>
          <w:rFonts w:ascii="游ゴシック" w:eastAsia="游ゴシック" w:hAnsi="游ゴシック" w:cs="メイリオ"/>
          <w:szCs w:val="21"/>
        </w:rPr>
      </w:pPr>
    </w:p>
    <w:p w14:paraId="39FB459C" w14:textId="77777777" w:rsidR="00467C02" w:rsidRPr="00E927CB" w:rsidRDefault="00467C02" w:rsidP="00347C9A">
      <w:pPr>
        <w:spacing w:line="340" w:lineRule="exact"/>
        <w:ind w:right="-2"/>
        <w:rPr>
          <w:rFonts w:ascii="游ゴシック" w:eastAsia="游ゴシック" w:hAnsi="游ゴシック" w:cs="メイリオ"/>
          <w:szCs w:val="21"/>
        </w:rPr>
      </w:pPr>
    </w:p>
    <w:p w14:paraId="77AA4EA8" w14:textId="77777777" w:rsidR="004759F2" w:rsidRPr="00E927CB" w:rsidRDefault="004759F2" w:rsidP="00BD0923">
      <w:pPr>
        <w:spacing w:line="340" w:lineRule="exact"/>
        <w:ind w:right="-2"/>
        <w:rPr>
          <w:rFonts w:ascii="游ゴシック" w:eastAsia="游ゴシック" w:hAnsi="游ゴシック" w:cs="メイリオ"/>
          <w:szCs w:val="21"/>
        </w:rPr>
      </w:pPr>
    </w:p>
    <w:p w14:paraId="5B986CD4" w14:textId="77777777" w:rsidR="00636617" w:rsidRPr="00E927CB" w:rsidRDefault="00636617" w:rsidP="00BD0923">
      <w:pPr>
        <w:spacing w:line="340" w:lineRule="exact"/>
        <w:ind w:right="-2"/>
        <w:rPr>
          <w:rFonts w:ascii="游ゴシック" w:eastAsia="游ゴシック" w:hAnsi="游ゴシック" w:cs="メイリオ"/>
          <w:szCs w:val="21"/>
        </w:rPr>
      </w:pPr>
    </w:p>
    <w:p w14:paraId="0193ED24" w14:textId="77777777" w:rsidR="00636617" w:rsidRPr="00E927CB" w:rsidRDefault="00636617" w:rsidP="00BD0923">
      <w:pPr>
        <w:spacing w:line="340" w:lineRule="exact"/>
        <w:ind w:right="-2"/>
        <w:rPr>
          <w:rFonts w:ascii="游ゴシック" w:eastAsia="游ゴシック" w:hAnsi="游ゴシック" w:cs="メイリオ"/>
          <w:szCs w:val="21"/>
        </w:rPr>
      </w:pPr>
    </w:p>
    <w:p w14:paraId="22FD35AD" w14:textId="77777777" w:rsidR="00636617" w:rsidRPr="00E927CB" w:rsidRDefault="00636617" w:rsidP="00BD0923">
      <w:pPr>
        <w:spacing w:line="340" w:lineRule="exact"/>
        <w:ind w:right="-2"/>
        <w:rPr>
          <w:rFonts w:ascii="游ゴシック" w:eastAsia="游ゴシック" w:hAnsi="游ゴシック" w:cs="メイリオ"/>
          <w:szCs w:val="21"/>
        </w:rPr>
      </w:pPr>
    </w:p>
    <w:p w14:paraId="6700FF25" w14:textId="77777777" w:rsidR="00E913FA" w:rsidRPr="00E927CB" w:rsidRDefault="00E913FA" w:rsidP="00BD0923">
      <w:pPr>
        <w:spacing w:line="340" w:lineRule="exact"/>
        <w:ind w:right="-2"/>
        <w:rPr>
          <w:rFonts w:ascii="游ゴシック" w:eastAsia="游ゴシック" w:hAnsi="游ゴシック" w:cs="メイリオ"/>
          <w:szCs w:val="21"/>
        </w:rPr>
      </w:pPr>
    </w:p>
    <w:p w14:paraId="2C4916DB" w14:textId="77777777" w:rsidR="00E913FA" w:rsidRPr="00E927CB" w:rsidRDefault="00E913FA" w:rsidP="00BD0923">
      <w:pPr>
        <w:spacing w:line="340" w:lineRule="exact"/>
        <w:ind w:right="-2"/>
        <w:rPr>
          <w:rFonts w:ascii="游ゴシック" w:eastAsia="游ゴシック" w:hAnsi="游ゴシック" w:cs="メイリオ"/>
          <w:szCs w:val="21"/>
        </w:rPr>
      </w:pPr>
    </w:p>
    <w:p w14:paraId="0AFE9AA4" w14:textId="77777777" w:rsidR="00636617" w:rsidRPr="00E927CB" w:rsidRDefault="00636617" w:rsidP="00BD0923">
      <w:pPr>
        <w:spacing w:line="340" w:lineRule="exact"/>
        <w:ind w:right="-2"/>
        <w:rPr>
          <w:rFonts w:ascii="游ゴシック" w:eastAsia="游ゴシック" w:hAnsi="游ゴシック" w:cs="メイリオ"/>
          <w:szCs w:val="21"/>
        </w:rPr>
      </w:pPr>
    </w:p>
    <w:p w14:paraId="647F3934" w14:textId="77777777" w:rsidR="00722D8B" w:rsidRPr="00A508B0" w:rsidRDefault="00B34382" w:rsidP="00431D0C">
      <w:pPr>
        <w:wordWrap w:val="0"/>
        <w:spacing w:line="360" w:lineRule="exact"/>
        <w:ind w:left="202" w:right="200" w:hangingChars="100" w:hanging="202"/>
        <w:jc w:val="right"/>
        <w:rPr>
          <w:rFonts w:ascii="メイリオ" w:eastAsia="メイリオ" w:hAnsi="メイリオ"/>
          <w:u w:val="single"/>
        </w:rPr>
      </w:pPr>
      <w:r w:rsidRPr="00E927CB">
        <w:rPr>
          <w:rFonts w:ascii="游ゴシック" w:eastAsia="游ゴシック" w:hAnsi="游ゴシック" w:cs="メイリオ" w:hint="eastAsia"/>
        </w:rPr>
        <w:t xml:space="preserve">　　　</w:t>
      </w:r>
      <w:r w:rsidR="007D35B2" w:rsidRPr="00E927CB">
        <w:rPr>
          <w:rFonts w:ascii="游ゴシック" w:eastAsia="游ゴシック" w:hAnsi="游ゴシック" w:cs="メイリオ" w:hint="eastAsia"/>
        </w:rPr>
        <w:t xml:space="preserve">　　　　　　　　　　　　　　　　</w:t>
      </w:r>
      <w:r w:rsidR="007D35B2" w:rsidRPr="00A508B0">
        <w:rPr>
          <w:rFonts w:ascii="メイリオ" w:eastAsia="メイリオ" w:hAnsi="メイリオ" w:cs="メイリオ" w:hint="eastAsia"/>
        </w:rPr>
        <w:t xml:space="preserve">　　　　　　　　</w:t>
      </w:r>
    </w:p>
    <w:sectPr w:rsidR="00722D8B" w:rsidRPr="00A508B0" w:rsidSect="00360E35">
      <w:pgSz w:w="11906" w:h="16838" w:code="9"/>
      <w:pgMar w:top="1134" w:right="1418" w:bottom="1134" w:left="1418" w:header="851" w:footer="992" w:gutter="0"/>
      <w:cols w:space="425"/>
      <w:docGrid w:type="linesAndChars" w:linePitch="35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5670" w14:textId="77777777" w:rsidR="00AF3DB9" w:rsidRDefault="00AF3DB9" w:rsidP="00744900">
      <w:r>
        <w:separator/>
      </w:r>
    </w:p>
  </w:endnote>
  <w:endnote w:type="continuationSeparator" w:id="0">
    <w:p w14:paraId="1C9D0814" w14:textId="77777777" w:rsidR="00AF3DB9" w:rsidRDefault="00AF3DB9" w:rsidP="0074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E81BA" w14:textId="77777777" w:rsidR="00AF3DB9" w:rsidRDefault="00AF3DB9" w:rsidP="00744900">
      <w:r>
        <w:separator/>
      </w:r>
    </w:p>
  </w:footnote>
  <w:footnote w:type="continuationSeparator" w:id="0">
    <w:p w14:paraId="415D08A8" w14:textId="77777777" w:rsidR="00AF3DB9" w:rsidRDefault="00AF3DB9" w:rsidP="00744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1E44"/>
    <w:multiLevelType w:val="hybridMultilevel"/>
    <w:tmpl w:val="B2FC1480"/>
    <w:lvl w:ilvl="0" w:tplc="78C22728">
      <w:start w:val="2"/>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 w15:restartNumberingAfterBreak="0">
    <w:nsid w:val="21AD3081"/>
    <w:multiLevelType w:val="hybridMultilevel"/>
    <w:tmpl w:val="101AFED6"/>
    <w:lvl w:ilvl="0" w:tplc="01964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F279DC"/>
    <w:multiLevelType w:val="hybridMultilevel"/>
    <w:tmpl w:val="7780F0CA"/>
    <w:lvl w:ilvl="0" w:tplc="BA12E436">
      <w:start w:val="2"/>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48702752"/>
    <w:multiLevelType w:val="hybridMultilevel"/>
    <w:tmpl w:val="3AB0E510"/>
    <w:lvl w:ilvl="0" w:tplc="87EE2C56">
      <w:start w:val="2"/>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 w15:restartNumberingAfterBreak="0">
    <w:nsid w:val="50355AB3"/>
    <w:multiLevelType w:val="hybridMultilevel"/>
    <w:tmpl w:val="3C3E6DC2"/>
    <w:lvl w:ilvl="0" w:tplc="7F5C7EEA">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50D83969"/>
    <w:multiLevelType w:val="hybridMultilevel"/>
    <w:tmpl w:val="A8BE0CFE"/>
    <w:lvl w:ilvl="0" w:tplc="8F00A0A0">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6" w15:restartNumberingAfterBreak="0">
    <w:nsid w:val="66522E8C"/>
    <w:multiLevelType w:val="hybridMultilevel"/>
    <w:tmpl w:val="9DB83428"/>
    <w:lvl w:ilvl="0" w:tplc="A9AE10FA">
      <w:start w:val="1"/>
      <w:numFmt w:val="decimalEnclosedCircle"/>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7" w15:restartNumberingAfterBreak="0">
    <w:nsid w:val="73C2213D"/>
    <w:multiLevelType w:val="hybridMultilevel"/>
    <w:tmpl w:val="524A7924"/>
    <w:lvl w:ilvl="0" w:tplc="4D4E40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2244086">
    <w:abstractNumId w:val="0"/>
  </w:num>
  <w:num w:numId="2" w16cid:durableId="62456308">
    <w:abstractNumId w:val="1"/>
  </w:num>
  <w:num w:numId="3" w16cid:durableId="879242629">
    <w:abstractNumId w:val="2"/>
  </w:num>
  <w:num w:numId="4" w16cid:durableId="596405339">
    <w:abstractNumId w:val="3"/>
  </w:num>
  <w:num w:numId="5" w16cid:durableId="1990599202">
    <w:abstractNumId w:val="5"/>
  </w:num>
  <w:num w:numId="6" w16cid:durableId="262805856">
    <w:abstractNumId w:val="4"/>
  </w:num>
  <w:num w:numId="7" w16cid:durableId="1878811642">
    <w:abstractNumId w:val="6"/>
  </w:num>
  <w:num w:numId="8" w16cid:durableId="62177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7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6B8"/>
    <w:rsid w:val="00005B2E"/>
    <w:rsid w:val="000174D1"/>
    <w:rsid w:val="0002099F"/>
    <w:rsid w:val="000267D1"/>
    <w:rsid w:val="00031CE8"/>
    <w:rsid w:val="00053AF2"/>
    <w:rsid w:val="00065589"/>
    <w:rsid w:val="0006753B"/>
    <w:rsid w:val="00073166"/>
    <w:rsid w:val="000802A2"/>
    <w:rsid w:val="00084E21"/>
    <w:rsid w:val="000909E6"/>
    <w:rsid w:val="00093BDE"/>
    <w:rsid w:val="00094B27"/>
    <w:rsid w:val="00097911"/>
    <w:rsid w:val="000A07DC"/>
    <w:rsid w:val="000B7015"/>
    <w:rsid w:val="000D2DA9"/>
    <w:rsid w:val="000D3C8D"/>
    <w:rsid w:val="000D4B5D"/>
    <w:rsid w:val="000F46FD"/>
    <w:rsid w:val="00107918"/>
    <w:rsid w:val="00113D38"/>
    <w:rsid w:val="0011438C"/>
    <w:rsid w:val="001170E6"/>
    <w:rsid w:val="00122604"/>
    <w:rsid w:val="00141012"/>
    <w:rsid w:val="00141CF5"/>
    <w:rsid w:val="00145E60"/>
    <w:rsid w:val="00147B84"/>
    <w:rsid w:val="00152D60"/>
    <w:rsid w:val="001557D3"/>
    <w:rsid w:val="0015745F"/>
    <w:rsid w:val="001608F1"/>
    <w:rsid w:val="001652F7"/>
    <w:rsid w:val="00185B19"/>
    <w:rsid w:val="00192F28"/>
    <w:rsid w:val="00193A6F"/>
    <w:rsid w:val="0019757B"/>
    <w:rsid w:val="001B41D1"/>
    <w:rsid w:val="001B7845"/>
    <w:rsid w:val="001C3164"/>
    <w:rsid w:val="001C6B29"/>
    <w:rsid w:val="001D2D07"/>
    <w:rsid w:val="001F3F76"/>
    <w:rsid w:val="00202941"/>
    <w:rsid w:val="00205172"/>
    <w:rsid w:val="00211657"/>
    <w:rsid w:val="00215870"/>
    <w:rsid w:val="00216449"/>
    <w:rsid w:val="0022430B"/>
    <w:rsid w:val="00226A64"/>
    <w:rsid w:val="00235C5E"/>
    <w:rsid w:val="00241A47"/>
    <w:rsid w:val="00246FF7"/>
    <w:rsid w:val="0025372D"/>
    <w:rsid w:val="00277B18"/>
    <w:rsid w:val="002804AA"/>
    <w:rsid w:val="002909A0"/>
    <w:rsid w:val="002951F6"/>
    <w:rsid w:val="00296B71"/>
    <w:rsid w:val="002A22F6"/>
    <w:rsid w:val="002A2506"/>
    <w:rsid w:val="002A501D"/>
    <w:rsid w:val="002B6515"/>
    <w:rsid w:val="002C00B9"/>
    <w:rsid w:val="002C4990"/>
    <w:rsid w:val="002C570B"/>
    <w:rsid w:val="002D299F"/>
    <w:rsid w:val="002D2F85"/>
    <w:rsid w:val="002D4372"/>
    <w:rsid w:val="002D7843"/>
    <w:rsid w:val="002E3FF6"/>
    <w:rsid w:val="002E51E4"/>
    <w:rsid w:val="002E6588"/>
    <w:rsid w:val="00300797"/>
    <w:rsid w:val="00306084"/>
    <w:rsid w:val="003115CA"/>
    <w:rsid w:val="00314542"/>
    <w:rsid w:val="003204A3"/>
    <w:rsid w:val="003239DF"/>
    <w:rsid w:val="00324BBA"/>
    <w:rsid w:val="00324D6C"/>
    <w:rsid w:val="003256C8"/>
    <w:rsid w:val="00332B30"/>
    <w:rsid w:val="00333915"/>
    <w:rsid w:val="0034672F"/>
    <w:rsid w:val="003473CF"/>
    <w:rsid w:val="00347C9A"/>
    <w:rsid w:val="00360E35"/>
    <w:rsid w:val="003703E9"/>
    <w:rsid w:val="00372A64"/>
    <w:rsid w:val="00375B95"/>
    <w:rsid w:val="003850B0"/>
    <w:rsid w:val="003925D7"/>
    <w:rsid w:val="003950AC"/>
    <w:rsid w:val="003A0794"/>
    <w:rsid w:val="003A2DED"/>
    <w:rsid w:val="003A4673"/>
    <w:rsid w:val="003A551E"/>
    <w:rsid w:val="003A7217"/>
    <w:rsid w:val="003B5BE7"/>
    <w:rsid w:val="003B6512"/>
    <w:rsid w:val="003B6B26"/>
    <w:rsid w:val="003B781B"/>
    <w:rsid w:val="003C0D73"/>
    <w:rsid w:val="003C35D6"/>
    <w:rsid w:val="003C4809"/>
    <w:rsid w:val="003C78C3"/>
    <w:rsid w:val="003D378F"/>
    <w:rsid w:val="003D7AD3"/>
    <w:rsid w:val="003F3CCB"/>
    <w:rsid w:val="003F46A4"/>
    <w:rsid w:val="00401B1D"/>
    <w:rsid w:val="00402114"/>
    <w:rsid w:val="00426168"/>
    <w:rsid w:val="00427B56"/>
    <w:rsid w:val="00430E9C"/>
    <w:rsid w:val="00431D0C"/>
    <w:rsid w:val="00432965"/>
    <w:rsid w:val="00440074"/>
    <w:rsid w:val="00440F48"/>
    <w:rsid w:val="00447435"/>
    <w:rsid w:val="00460576"/>
    <w:rsid w:val="00461ACB"/>
    <w:rsid w:val="00467C02"/>
    <w:rsid w:val="00467EFB"/>
    <w:rsid w:val="004759F2"/>
    <w:rsid w:val="004A3125"/>
    <w:rsid w:val="004B0133"/>
    <w:rsid w:val="004B278D"/>
    <w:rsid w:val="004B2963"/>
    <w:rsid w:val="004C548C"/>
    <w:rsid w:val="004C5F4F"/>
    <w:rsid w:val="004C616A"/>
    <w:rsid w:val="004C6626"/>
    <w:rsid w:val="004D3422"/>
    <w:rsid w:val="004D57EB"/>
    <w:rsid w:val="004E503B"/>
    <w:rsid w:val="004E58EB"/>
    <w:rsid w:val="004E6A19"/>
    <w:rsid w:val="004F414F"/>
    <w:rsid w:val="00512EE7"/>
    <w:rsid w:val="005354BC"/>
    <w:rsid w:val="0054190B"/>
    <w:rsid w:val="00542492"/>
    <w:rsid w:val="00547611"/>
    <w:rsid w:val="00552779"/>
    <w:rsid w:val="00560660"/>
    <w:rsid w:val="00564110"/>
    <w:rsid w:val="0056634A"/>
    <w:rsid w:val="00573689"/>
    <w:rsid w:val="00580A89"/>
    <w:rsid w:val="00582253"/>
    <w:rsid w:val="00586626"/>
    <w:rsid w:val="00591D76"/>
    <w:rsid w:val="005B418F"/>
    <w:rsid w:val="005B4396"/>
    <w:rsid w:val="005C3008"/>
    <w:rsid w:val="005C4E43"/>
    <w:rsid w:val="005C5351"/>
    <w:rsid w:val="005C7BC3"/>
    <w:rsid w:val="005D28A4"/>
    <w:rsid w:val="005F2D8B"/>
    <w:rsid w:val="005F7EDD"/>
    <w:rsid w:val="00600998"/>
    <w:rsid w:val="006011E5"/>
    <w:rsid w:val="00617641"/>
    <w:rsid w:val="0062154D"/>
    <w:rsid w:val="0063392D"/>
    <w:rsid w:val="00636617"/>
    <w:rsid w:val="006558F2"/>
    <w:rsid w:val="00655A66"/>
    <w:rsid w:val="00661DD4"/>
    <w:rsid w:val="0067724E"/>
    <w:rsid w:val="006A72A5"/>
    <w:rsid w:val="006B2C5B"/>
    <w:rsid w:val="006B3207"/>
    <w:rsid w:val="006C6775"/>
    <w:rsid w:val="006C6A6E"/>
    <w:rsid w:val="006D1EA6"/>
    <w:rsid w:val="006D23E3"/>
    <w:rsid w:val="006D46B8"/>
    <w:rsid w:val="006E0A15"/>
    <w:rsid w:val="006E3EE0"/>
    <w:rsid w:val="006F1ECC"/>
    <w:rsid w:val="006F2D72"/>
    <w:rsid w:val="0072220B"/>
    <w:rsid w:val="00722D8B"/>
    <w:rsid w:val="00733E67"/>
    <w:rsid w:val="0073722D"/>
    <w:rsid w:val="00744900"/>
    <w:rsid w:val="00753284"/>
    <w:rsid w:val="0075432E"/>
    <w:rsid w:val="00757319"/>
    <w:rsid w:val="00760F43"/>
    <w:rsid w:val="00764D1D"/>
    <w:rsid w:val="00774AC1"/>
    <w:rsid w:val="00775AE6"/>
    <w:rsid w:val="00776462"/>
    <w:rsid w:val="00776CB4"/>
    <w:rsid w:val="00777897"/>
    <w:rsid w:val="007866D0"/>
    <w:rsid w:val="007A3123"/>
    <w:rsid w:val="007A5AF2"/>
    <w:rsid w:val="007A703B"/>
    <w:rsid w:val="007C004E"/>
    <w:rsid w:val="007C1BA4"/>
    <w:rsid w:val="007D35B2"/>
    <w:rsid w:val="007E03EF"/>
    <w:rsid w:val="007F3289"/>
    <w:rsid w:val="007F665C"/>
    <w:rsid w:val="0080082E"/>
    <w:rsid w:val="008060CA"/>
    <w:rsid w:val="00807386"/>
    <w:rsid w:val="008244DA"/>
    <w:rsid w:val="00824968"/>
    <w:rsid w:val="00825E5F"/>
    <w:rsid w:val="008302F7"/>
    <w:rsid w:val="00833C4E"/>
    <w:rsid w:val="008417B0"/>
    <w:rsid w:val="00842B48"/>
    <w:rsid w:val="00847BF3"/>
    <w:rsid w:val="00855DBB"/>
    <w:rsid w:val="00863423"/>
    <w:rsid w:val="00876D28"/>
    <w:rsid w:val="008816FD"/>
    <w:rsid w:val="0088641A"/>
    <w:rsid w:val="00886574"/>
    <w:rsid w:val="008A01ED"/>
    <w:rsid w:val="008A4702"/>
    <w:rsid w:val="008B52AB"/>
    <w:rsid w:val="008D4A3C"/>
    <w:rsid w:val="008D6990"/>
    <w:rsid w:val="008E575E"/>
    <w:rsid w:val="008F66E8"/>
    <w:rsid w:val="009069CF"/>
    <w:rsid w:val="00936166"/>
    <w:rsid w:val="009435B7"/>
    <w:rsid w:val="009440D3"/>
    <w:rsid w:val="009525C6"/>
    <w:rsid w:val="0096228D"/>
    <w:rsid w:val="00966D6D"/>
    <w:rsid w:val="009720DE"/>
    <w:rsid w:val="0097634A"/>
    <w:rsid w:val="00980565"/>
    <w:rsid w:val="00983B6B"/>
    <w:rsid w:val="00990959"/>
    <w:rsid w:val="00992E96"/>
    <w:rsid w:val="009A3973"/>
    <w:rsid w:val="009B18AD"/>
    <w:rsid w:val="009B3DA1"/>
    <w:rsid w:val="009C6A86"/>
    <w:rsid w:val="009D0C03"/>
    <w:rsid w:val="009F4890"/>
    <w:rsid w:val="009F6BC7"/>
    <w:rsid w:val="00A03283"/>
    <w:rsid w:val="00A03A73"/>
    <w:rsid w:val="00A23655"/>
    <w:rsid w:val="00A41597"/>
    <w:rsid w:val="00A4364D"/>
    <w:rsid w:val="00A436A5"/>
    <w:rsid w:val="00A43887"/>
    <w:rsid w:val="00A508B0"/>
    <w:rsid w:val="00A612D8"/>
    <w:rsid w:val="00A65153"/>
    <w:rsid w:val="00A76D2A"/>
    <w:rsid w:val="00A83E09"/>
    <w:rsid w:val="00A916A0"/>
    <w:rsid w:val="00A91A26"/>
    <w:rsid w:val="00AA2739"/>
    <w:rsid w:val="00AA7840"/>
    <w:rsid w:val="00AA79D1"/>
    <w:rsid w:val="00AB5700"/>
    <w:rsid w:val="00AD2C9D"/>
    <w:rsid w:val="00AF3565"/>
    <w:rsid w:val="00AF3DB9"/>
    <w:rsid w:val="00B13BC5"/>
    <w:rsid w:val="00B172CE"/>
    <w:rsid w:val="00B34382"/>
    <w:rsid w:val="00B536BB"/>
    <w:rsid w:val="00B62E1C"/>
    <w:rsid w:val="00B64B1E"/>
    <w:rsid w:val="00B661BB"/>
    <w:rsid w:val="00B7735B"/>
    <w:rsid w:val="00B837DA"/>
    <w:rsid w:val="00B95312"/>
    <w:rsid w:val="00BD0923"/>
    <w:rsid w:val="00BD10E4"/>
    <w:rsid w:val="00BD205C"/>
    <w:rsid w:val="00BD3BE2"/>
    <w:rsid w:val="00BD46AE"/>
    <w:rsid w:val="00BE4C8D"/>
    <w:rsid w:val="00BE719C"/>
    <w:rsid w:val="00BF15D4"/>
    <w:rsid w:val="00BF6425"/>
    <w:rsid w:val="00C03E72"/>
    <w:rsid w:val="00C11FE4"/>
    <w:rsid w:val="00C15D76"/>
    <w:rsid w:val="00C15FCB"/>
    <w:rsid w:val="00C171C3"/>
    <w:rsid w:val="00C33AF8"/>
    <w:rsid w:val="00C33EE3"/>
    <w:rsid w:val="00C5420C"/>
    <w:rsid w:val="00C55BA0"/>
    <w:rsid w:val="00C64922"/>
    <w:rsid w:val="00C6496C"/>
    <w:rsid w:val="00C70AF1"/>
    <w:rsid w:val="00C7321F"/>
    <w:rsid w:val="00C8136A"/>
    <w:rsid w:val="00C81592"/>
    <w:rsid w:val="00C92E13"/>
    <w:rsid w:val="00C9510D"/>
    <w:rsid w:val="00C954E2"/>
    <w:rsid w:val="00C9780D"/>
    <w:rsid w:val="00CA0087"/>
    <w:rsid w:val="00CA3496"/>
    <w:rsid w:val="00CA50C0"/>
    <w:rsid w:val="00CB05BE"/>
    <w:rsid w:val="00CB0A44"/>
    <w:rsid w:val="00CB1E05"/>
    <w:rsid w:val="00CB4B44"/>
    <w:rsid w:val="00CC5201"/>
    <w:rsid w:val="00CC6194"/>
    <w:rsid w:val="00CD1FD4"/>
    <w:rsid w:val="00CE1560"/>
    <w:rsid w:val="00CE248B"/>
    <w:rsid w:val="00CF2C91"/>
    <w:rsid w:val="00CF57B4"/>
    <w:rsid w:val="00D1720E"/>
    <w:rsid w:val="00D23A14"/>
    <w:rsid w:val="00D3131B"/>
    <w:rsid w:val="00D458EB"/>
    <w:rsid w:val="00D52AEB"/>
    <w:rsid w:val="00D71B9E"/>
    <w:rsid w:val="00D81013"/>
    <w:rsid w:val="00D81C37"/>
    <w:rsid w:val="00D82652"/>
    <w:rsid w:val="00DA18CB"/>
    <w:rsid w:val="00DA18DA"/>
    <w:rsid w:val="00DA2061"/>
    <w:rsid w:val="00DB0B71"/>
    <w:rsid w:val="00DB1A39"/>
    <w:rsid w:val="00DB5774"/>
    <w:rsid w:val="00DC7C20"/>
    <w:rsid w:val="00DD24D2"/>
    <w:rsid w:val="00DD799B"/>
    <w:rsid w:val="00DE420D"/>
    <w:rsid w:val="00DE522A"/>
    <w:rsid w:val="00DE7AD9"/>
    <w:rsid w:val="00DF61F9"/>
    <w:rsid w:val="00E0557A"/>
    <w:rsid w:val="00E174E8"/>
    <w:rsid w:val="00E20345"/>
    <w:rsid w:val="00E2363E"/>
    <w:rsid w:val="00E238D6"/>
    <w:rsid w:val="00E26E76"/>
    <w:rsid w:val="00E30D37"/>
    <w:rsid w:val="00E37BD0"/>
    <w:rsid w:val="00E464E6"/>
    <w:rsid w:val="00E46D5D"/>
    <w:rsid w:val="00E54540"/>
    <w:rsid w:val="00E55964"/>
    <w:rsid w:val="00E55B77"/>
    <w:rsid w:val="00E60C6F"/>
    <w:rsid w:val="00E65EC1"/>
    <w:rsid w:val="00E679D5"/>
    <w:rsid w:val="00E67EE2"/>
    <w:rsid w:val="00E7181F"/>
    <w:rsid w:val="00E758C3"/>
    <w:rsid w:val="00E907A5"/>
    <w:rsid w:val="00E913FA"/>
    <w:rsid w:val="00E915BE"/>
    <w:rsid w:val="00E927CB"/>
    <w:rsid w:val="00E97DA1"/>
    <w:rsid w:val="00EA31C9"/>
    <w:rsid w:val="00EA436C"/>
    <w:rsid w:val="00EB7726"/>
    <w:rsid w:val="00EF2A1B"/>
    <w:rsid w:val="00EF6F68"/>
    <w:rsid w:val="00EF7DC0"/>
    <w:rsid w:val="00F0226D"/>
    <w:rsid w:val="00F05BB5"/>
    <w:rsid w:val="00F118F1"/>
    <w:rsid w:val="00F12F6F"/>
    <w:rsid w:val="00F13753"/>
    <w:rsid w:val="00F16F91"/>
    <w:rsid w:val="00F1700B"/>
    <w:rsid w:val="00F27A07"/>
    <w:rsid w:val="00F338AE"/>
    <w:rsid w:val="00F418B1"/>
    <w:rsid w:val="00F42D17"/>
    <w:rsid w:val="00F46B82"/>
    <w:rsid w:val="00F5062B"/>
    <w:rsid w:val="00F547D4"/>
    <w:rsid w:val="00F725D8"/>
    <w:rsid w:val="00F76407"/>
    <w:rsid w:val="00F8232C"/>
    <w:rsid w:val="00F84A33"/>
    <w:rsid w:val="00F92387"/>
    <w:rsid w:val="00F937C1"/>
    <w:rsid w:val="00FA5782"/>
    <w:rsid w:val="00FA5FFD"/>
    <w:rsid w:val="00FB3246"/>
    <w:rsid w:val="00FC11C8"/>
    <w:rsid w:val="00FE0DBD"/>
    <w:rsid w:val="00FE25A9"/>
    <w:rsid w:val="00FF007D"/>
    <w:rsid w:val="00FF4E7B"/>
    <w:rsid w:val="00FF5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6024AE"/>
  <w15:docId w15:val="{6B14927C-DAC4-4B91-ADA1-D240EF8D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4900"/>
    <w:pPr>
      <w:tabs>
        <w:tab w:val="center" w:pos="4252"/>
        <w:tab w:val="right" w:pos="8504"/>
      </w:tabs>
      <w:snapToGrid w:val="0"/>
    </w:pPr>
  </w:style>
  <w:style w:type="character" w:customStyle="1" w:styleId="a5">
    <w:name w:val="ヘッダー (文字)"/>
    <w:basedOn w:val="a0"/>
    <w:link w:val="a4"/>
    <w:uiPriority w:val="99"/>
    <w:rsid w:val="00744900"/>
  </w:style>
  <w:style w:type="paragraph" w:styleId="a6">
    <w:name w:val="footer"/>
    <w:basedOn w:val="a"/>
    <w:link w:val="a7"/>
    <w:unhideWhenUsed/>
    <w:rsid w:val="00744900"/>
    <w:pPr>
      <w:tabs>
        <w:tab w:val="center" w:pos="4252"/>
        <w:tab w:val="right" w:pos="8504"/>
      </w:tabs>
      <w:snapToGrid w:val="0"/>
    </w:pPr>
  </w:style>
  <w:style w:type="character" w:customStyle="1" w:styleId="a7">
    <w:name w:val="フッター (文字)"/>
    <w:basedOn w:val="a0"/>
    <w:link w:val="a6"/>
    <w:rsid w:val="00744900"/>
  </w:style>
  <w:style w:type="paragraph" w:styleId="a8">
    <w:name w:val="Balloon Text"/>
    <w:basedOn w:val="a"/>
    <w:link w:val="a9"/>
    <w:uiPriority w:val="99"/>
    <w:semiHidden/>
    <w:unhideWhenUsed/>
    <w:rsid w:val="00FA5F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5FF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67EFB"/>
    <w:pPr>
      <w:jc w:val="center"/>
    </w:pPr>
    <w:rPr>
      <w:rFonts w:ascii="メイリオ" w:eastAsia="メイリオ" w:hAnsi="メイリオ"/>
      <w:color w:val="FF0000"/>
      <w:szCs w:val="24"/>
    </w:rPr>
  </w:style>
  <w:style w:type="character" w:customStyle="1" w:styleId="ab">
    <w:name w:val="記 (文字)"/>
    <w:basedOn w:val="a0"/>
    <w:link w:val="aa"/>
    <w:uiPriority w:val="99"/>
    <w:rsid w:val="00467EFB"/>
    <w:rPr>
      <w:rFonts w:ascii="メイリオ" w:eastAsia="メイリオ" w:hAnsi="メイリオ"/>
      <w:color w:val="FF0000"/>
      <w:szCs w:val="24"/>
    </w:rPr>
  </w:style>
  <w:style w:type="paragraph" w:styleId="ac">
    <w:name w:val="Closing"/>
    <w:basedOn w:val="a"/>
    <w:link w:val="ad"/>
    <w:uiPriority w:val="99"/>
    <w:unhideWhenUsed/>
    <w:rsid w:val="00467EFB"/>
    <w:pPr>
      <w:jc w:val="right"/>
    </w:pPr>
    <w:rPr>
      <w:rFonts w:ascii="メイリオ" w:eastAsia="メイリオ" w:hAnsi="メイリオ"/>
      <w:color w:val="FF0000"/>
      <w:szCs w:val="24"/>
    </w:rPr>
  </w:style>
  <w:style w:type="character" w:customStyle="1" w:styleId="ad">
    <w:name w:val="結語 (文字)"/>
    <w:basedOn w:val="a0"/>
    <w:link w:val="ac"/>
    <w:uiPriority w:val="99"/>
    <w:rsid w:val="00467EFB"/>
    <w:rPr>
      <w:rFonts w:ascii="メイリオ" w:eastAsia="メイリオ" w:hAnsi="メイリオ"/>
      <w:color w:val="FF0000"/>
      <w:szCs w:val="24"/>
    </w:rPr>
  </w:style>
  <w:style w:type="paragraph" w:styleId="ae">
    <w:name w:val="List Paragraph"/>
    <w:basedOn w:val="a"/>
    <w:uiPriority w:val="34"/>
    <w:qFormat/>
    <w:rsid w:val="001170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8998">
      <w:bodyDiv w:val="1"/>
      <w:marLeft w:val="0"/>
      <w:marRight w:val="0"/>
      <w:marTop w:val="0"/>
      <w:marBottom w:val="0"/>
      <w:divBdr>
        <w:top w:val="none" w:sz="0" w:space="0" w:color="auto"/>
        <w:left w:val="none" w:sz="0" w:space="0" w:color="auto"/>
        <w:bottom w:val="none" w:sz="0" w:space="0" w:color="auto"/>
        <w:right w:val="none" w:sz="0" w:space="0" w:color="auto"/>
      </w:divBdr>
    </w:div>
    <w:div w:id="87696189">
      <w:bodyDiv w:val="1"/>
      <w:marLeft w:val="0"/>
      <w:marRight w:val="0"/>
      <w:marTop w:val="0"/>
      <w:marBottom w:val="0"/>
      <w:divBdr>
        <w:top w:val="none" w:sz="0" w:space="0" w:color="auto"/>
        <w:left w:val="none" w:sz="0" w:space="0" w:color="auto"/>
        <w:bottom w:val="none" w:sz="0" w:space="0" w:color="auto"/>
        <w:right w:val="none" w:sz="0" w:space="0" w:color="auto"/>
      </w:divBdr>
    </w:div>
    <w:div w:id="163250267">
      <w:bodyDiv w:val="1"/>
      <w:marLeft w:val="0"/>
      <w:marRight w:val="0"/>
      <w:marTop w:val="0"/>
      <w:marBottom w:val="0"/>
      <w:divBdr>
        <w:top w:val="none" w:sz="0" w:space="0" w:color="auto"/>
        <w:left w:val="none" w:sz="0" w:space="0" w:color="auto"/>
        <w:bottom w:val="none" w:sz="0" w:space="0" w:color="auto"/>
        <w:right w:val="none" w:sz="0" w:space="0" w:color="auto"/>
      </w:divBdr>
    </w:div>
    <w:div w:id="365526203">
      <w:bodyDiv w:val="1"/>
      <w:marLeft w:val="0"/>
      <w:marRight w:val="0"/>
      <w:marTop w:val="0"/>
      <w:marBottom w:val="0"/>
      <w:divBdr>
        <w:top w:val="none" w:sz="0" w:space="0" w:color="auto"/>
        <w:left w:val="none" w:sz="0" w:space="0" w:color="auto"/>
        <w:bottom w:val="none" w:sz="0" w:space="0" w:color="auto"/>
        <w:right w:val="none" w:sz="0" w:space="0" w:color="auto"/>
      </w:divBdr>
    </w:div>
    <w:div w:id="894851838">
      <w:bodyDiv w:val="1"/>
      <w:marLeft w:val="0"/>
      <w:marRight w:val="0"/>
      <w:marTop w:val="0"/>
      <w:marBottom w:val="0"/>
      <w:divBdr>
        <w:top w:val="none" w:sz="0" w:space="0" w:color="auto"/>
        <w:left w:val="none" w:sz="0" w:space="0" w:color="auto"/>
        <w:bottom w:val="none" w:sz="0" w:space="0" w:color="auto"/>
        <w:right w:val="none" w:sz="0" w:space="0" w:color="auto"/>
      </w:divBdr>
    </w:div>
    <w:div w:id="19581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6EE7-0474-4AB2-A48C-7FC18CBB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富山 紀和</cp:lastModifiedBy>
  <cp:revision>38</cp:revision>
  <cp:lastPrinted>2022-05-27T10:14:00Z</cp:lastPrinted>
  <dcterms:created xsi:type="dcterms:W3CDTF">2021-02-02T23:23:00Z</dcterms:created>
  <dcterms:modified xsi:type="dcterms:W3CDTF">2022-07-16T03:47:00Z</dcterms:modified>
</cp:coreProperties>
</file>